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60" w:lineRule="auto"/>
        <w:rPr>
          <w:rFonts w:cs="黑体" w:asciiTheme="minorEastAsia" w:hAnsiTheme="minorEastAsia" w:eastAsiaTheme="minorEastAsia"/>
        </w:rPr>
      </w:pPr>
      <w:r>
        <w:rPr>
          <w:rFonts w:cs="黑体" w:asciiTheme="minorEastAsia" w:hAnsiTheme="minorEastAsia" w:eastAsiaTheme="minorEastAsia"/>
        </w:rPr>
        <w:drawing>
          <wp:inline distT="0" distB="0" distL="0" distR="0">
            <wp:extent cx="2522220" cy="479425"/>
            <wp:effectExtent l="0" t="0" r="11430" b="1587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4" cstate="print"/>
                    <a:srcRect/>
                    <a:stretch>
                      <a:fillRect/>
                    </a:stretch>
                  </pic:blipFill>
                  <pic:spPr>
                    <a:xfrm>
                      <a:off x="0" y="0"/>
                      <a:ext cx="2522220" cy="479425"/>
                    </a:xfrm>
                    <a:prstGeom prst="rect">
                      <a:avLst/>
                    </a:prstGeom>
                    <a:noFill/>
                    <a:ln w="9525">
                      <a:noFill/>
                      <a:miter lim="800000"/>
                      <a:headEnd/>
                      <a:tailEnd/>
                    </a:ln>
                  </pic:spPr>
                </pic:pic>
              </a:graphicData>
            </a:graphic>
          </wp:inline>
        </w:drawing>
      </w:r>
    </w:p>
    <w:p/>
    <w:p>
      <w:pPr>
        <w:pStyle w:val="2"/>
        <w:shd w:val="clear" w:color="auto" w:fill="FFFFFF"/>
        <w:spacing w:before="0" w:beforeAutospacing="0" w:after="0" w:afterAutospacing="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国家电投集团氢能科技发展有限公司</w:t>
      </w:r>
    </w:p>
    <w:p>
      <w:pPr>
        <w:pStyle w:val="2"/>
        <w:shd w:val="clear" w:color="auto" w:fill="FFFFFF"/>
        <w:spacing w:before="0" w:beforeAutospacing="0" w:after="0" w:afterAutospacing="0" w:line="600" w:lineRule="exact"/>
        <w:jc w:val="center"/>
        <w:rPr>
          <w:rFonts w:ascii="方正小标宋简体" w:hAnsi="方正小标宋简体" w:eastAsia="方正小标宋简体" w:cs="方正小标宋简体"/>
          <w:b w:val="0"/>
          <w:bCs w:val="0"/>
          <w:color w:val="333333"/>
          <w:spacing w:val="8"/>
          <w:sz w:val="44"/>
          <w:szCs w:val="44"/>
        </w:rPr>
      </w:pPr>
      <w:r>
        <w:rPr>
          <w:rFonts w:hint="eastAsia" w:ascii="方正小标宋简体" w:hAnsi="方正小标宋简体" w:eastAsia="方正小标宋简体" w:cs="方正小标宋简体"/>
          <w:sz w:val="44"/>
          <w:szCs w:val="44"/>
        </w:rPr>
        <w:t>2019年应届毕业生招聘公告</w:t>
      </w:r>
    </w:p>
    <w:p>
      <w:pPr>
        <w:spacing w:line="600" w:lineRule="exact"/>
        <w:rPr>
          <w:rFonts w:ascii="仿宋_GB2312" w:hAnsi="仿宋_GB2312" w:eastAsia="仿宋_GB2312" w:cs="仿宋_GB2312"/>
          <w:b/>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一、公司简介</w:t>
      </w:r>
    </w:p>
    <w:p>
      <w:pPr>
        <w:widowControl/>
        <w:shd w:val="clear" w:color="auto" w:fill="FFFFFF"/>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333333"/>
          <w:kern w:val="0"/>
          <w:sz w:val="32"/>
          <w:szCs w:val="32"/>
          <w:shd w:val="clear" w:color="auto" w:fill="FFFFFF"/>
        </w:rPr>
        <w:t>国家电力投资集团有限公司</w:t>
      </w:r>
      <w:r>
        <w:rPr>
          <w:rFonts w:hint="eastAsia" w:ascii="仿宋_GB2312" w:hAnsi="仿宋_GB2312" w:eastAsia="仿宋_GB2312" w:cs="仿宋_GB2312"/>
          <w:color w:val="333333"/>
          <w:kern w:val="0"/>
          <w:sz w:val="32"/>
          <w:szCs w:val="32"/>
          <w:shd w:val="clear" w:color="auto" w:fill="FFFFFF"/>
        </w:rPr>
        <w:t>（简称“国家电投”）成立于2015年6月，由原中国电力投资集团公司与国家核电技术公司重组组建的中央直属企业，是我国五大发电集团之一、三大核电开发建设运营商之一，是世界五百强企业。目前资产总额10451亿元，员工总数14万人。拥有9家上市公司、公众挂牌公司，包括2家香港红筹股公司和5家国内A股公司。 </w:t>
      </w:r>
    </w:p>
    <w:p>
      <w:pPr>
        <w:widowControl/>
        <w:shd w:val="clear" w:color="auto" w:fill="FFFFFF"/>
        <w:spacing w:line="600" w:lineRule="exact"/>
        <w:ind w:firstLine="645"/>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国家电投集团氢能科技发展有限公司</w:t>
      </w:r>
      <w:r>
        <w:rPr>
          <w:rFonts w:hint="eastAsia" w:ascii="仿宋_GB2312" w:hAnsi="仿宋_GB2312" w:eastAsia="仿宋_GB2312" w:cs="仿宋_GB2312"/>
          <w:color w:val="000000"/>
          <w:kern w:val="0"/>
          <w:sz w:val="32"/>
          <w:szCs w:val="32"/>
        </w:rPr>
        <w:t>（简称“氢能公司”）是由国家电投批准，国家电投集团中央研究院控股、北京市未来科技城产业发展公司参股的科技型企业。氢能公司注册于2017年5月，位于北京市昌平区未来科技城南区国家电投集团创新基地。氢能公司积极贯彻落实国家能源革命战略，依托国家电投产业和创新优势，在国家电投整体氢能战略布局框架下，开展以氢燃料电池为核心的氢能关键技术开发与产业化，支撑国家电投打造成为未来主要的氢能源供应商和先进氢能技术和设备提供商。氢能公司拥有一支高层次精英团队，硕博占比达92%。</w:t>
      </w:r>
    </w:p>
    <w:p>
      <w:pPr>
        <w:widowControl/>
        <w:shd w:val="clear" w:color="auto" w:fill="FFFFFF"/>
        <w:spacing w:line="600" w:lineRule="exact"/>
        <w:ind w:firstLine="645"/>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应聘基本条件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（一）全日制</w:t>
      </w:r>
      <w:r>
        <w:rPr>
          <w:rFonts w:ascii="仿宋_GB2312" w:eastAsia="仿宋_GB2312"/>
          <w:sz w:val="32"/>
          <w:szCs w:val="32"/>
        </w:rPr>
        <w:t>普通高等院校</w:t>
      </w:r>
      <w:r>
        <w:rPr>
          <w:rFonts w:hint="eastAsia" w:ascii="仿宋_GB2312" w:eastAsia="仿宋_GB2312"/>
          <w:sz w:val="32"/>
          <w:szCs w:val="32"/>
        </w:rPr>
        <w:t>硕士</w:t>
      </w:r>
      <w:r>
        <w:rPr>
          <w:rFonts w:ascii="仿宋_GB2312" w:eastAsia="仿宋_GB2312"/>
          <w:sz w:val="32"/>
          <w:szCs w:val="32"/>
        </w:rPr>
        <w:t>及以上学历应届毕业生，</w:t>
      </w:r>
      <w:r>
        <w:rPr>
          <w:rFonts w:hint="eastAsia" w:ascii="仿宋_GB2312" w:eastAsia="仿宋_GB2312"/>
          <w:sz w:val="32"/>
          <w:szCs w:val="32"/>
        </w:rPr>
        <w:t>特殊</w:t>
      </w:r>
      <w:r>
        <w:rPr>
          <w:rFonts w:ascii="仿宋_GB2312" w:eastAsia="仿宋_GB2312"/>
          <w:sz w:val="32"/>
          <w:szCs w:val="32"/>
        </w:rPr>
        <w:t>专业可放宽至重点本科，获得国家认可的</w:t>
      </w:r>
      <w:r>
        <w:rPr>
          <w:rFonts w:hint="eastAsia" w:ascii="仿宋_GB2312" w:eastAsia="仿宋_GB2312"/>
          <w:sz w:val="32"/>
          <w:szCs w:val="32"/>
        </w:rPr>
        <w:t>2019年度</w:t>
      </w:r>
      <w:r>
        <w:rPr>
          <w:rFonts w:ascii="仿宋_GB2312" w:eastAsia="仿宋_GB2312"/>
          <w:sz w:val="32"/>
          <w:szCs w:val="32"/>
        </w:rPr>
        <w:t>毕业证、学位证</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身体健康，品行端正，</w:t>
      </w:r>
      <w:r>
        <w:rPr>
          <w:rFonts w:hint="eastAsia" w:ascii="仿宋_GB2312" w:hAnsi="仿宋_GB2312" w:eastAsia="仿宋_GB2312" w:cs="仿宋_GB2312"/>
          <w:sz w:val="32"/>
          <w:szCs w:val="32"/>
        </w:rPr>
        <w:t>无违法犯罪记录；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（三）学习</w:t>
      </w:r>
      <w:r>
        <w:rPr>
          <w:rFonts w:ascii="仿宋_GB2312" w:eastAsia="仿宋_GB2312"/>
          <w:sz w:val="32"/>
          <w:szCs w:val="32"/>
        </w:rPr>
        <w:t>成绩优秀，具有扎实的专业</w:t>
      </w:r>
      <w:r>
        <w:rPr>
          <w:rFonts w:hint="eastAsia" w:ascii="仿宋_GB2312" w:eastAsia="仿宋_GB2312"/>
          <w:sz w:val="32"/>
          <w:szCs w:val="32"/>
          <w:lang w:eastAsia="zh-CN"/>
        </w:rPr>
        <w:t>基础</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具有较强的学习能力、沟通能力</w:t>
      </w:r>
      <w:r>
        <w:rPr>
          <w:rFonts w:hint="eastAsia" w:ascii="仿宋_GB2312" w:eastAsia="仿宋_GB2312"/>
          <w:sz w:val="32"/>
          <w:szCs w:val="32"/>
          <w:lang w:eastAsia="zh-CN"/>
        </w:rPr>
        <w:t>和</w:t>
      </w:r>
      <w:r>
        <w:rPr>
          <w:rFonts w:ascii="仿宋_GB2312" w:eastAsia="仿宋_GB2312"/>
          <w:sz w:val="32"/>
          <w:szCs w:val="32"/>
        </w:rPr>
        <w:t>抗压能力</w:t>
      </w:r>
      <w:r>
        <w:rPr>
          <w:rFonts w:hint="eastAsia" w:ascii="仿宋_GB2312" w:eastAsia="仿宋_GB2312"/>
          <w:sz w:val="32"/>
          <w:szCs w:val="32"/>
          <w:lang w:eastAsia="zh-CN"/>
        </w:rPr>
        <w:t>，</w:t>
      </w:r>
      <w:r>
        <w:rPr>
          <w:rFonts w:ascii="仿宋_GB2312" w:eastAsia="仿宋_GB2312"/>
          <w:sz w:val="32"/>
          <w:szCs w:val="32"/>
        </w:rPr>
        <w:t>有较强的责任感和团队</w:t>
      </w:r>
      <w:r>
        <w:rPr>
          <w:rFonts w:hint="eastAsia" w:ascii="仿宋_GB2312" w:eastAsia="仿宋_GB2312"/>
          <w:sz w:val="32"/>
          <w:szCs w:val="32"/>
          <w:lang w:eastAsia="zh-CN"/>
        </w:rPr>
        <w:t>合</w:t>
      </w:r>
      <w:r>
        <w:rPr>
          <w:rFonts w:ascii="仿宋_GB2312" w:eastAsia="仿宋_GB2312"/>
          <w:sz w:val="32"/>
          <w:szCs w:val="32"/>
        </w:rPr>
        <w:t>作精神。</w:t>
      </w:r>
    </w:p>
    <w:p>
      <w:pPr>
        <w:spacing w:afterLines="50"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招聘</w:t>
      </w:r>
      <w:r>
        <w:rPr>
          <w:rFonts w:hint="eastAsia" w:ascii="仿宋_GB2312" w:hAnsi="仿宋_GB2312" w:eastAsia="仿宋_GB2312" w:cs="仿宋_GB2312"/>
          <w:b/>
          <w:sz w:val="32"/>
          <w:szCs w:val="32"/>
        </w:rPr>
        <w:t>岗位及专业需求</w:t>
      </w:r>
    </w:p>
    <w:tbl>
      <w:tblPr>
        <w:tblStyle w:val="10"/>
        <w:tblW w:w="8270" w:type="dxa"/>
        <w:tblInd w:w="0" w:type="dxa"/>
        <w:tblLayout w:type="fixed"/>
        <w:tblCellMar>
          <w:top w:w="15" w:type="dxa"/>
          <w:left w:w="15" w:type="dxa"/>
          <w:bottom w:w="15" w:type="dxa"/>
          <w:right w:w="15" w:type="dxa"/>
        </w:tblCellMar>
      </w:tblPr>
      <w:tblGrid>
        <w:gridCol w:w="2212"/>
        <w:gridCol w:w="5169"/>
        <w:gridCol w:w="889"/>
      </w:tblGrid>
      <w:tr>
        <w:tblPrEx>
          <w:tblLayout w:type="fixed"/>
          <w:tblCellMar>
            <w:top w:w="15" w:type="dxa"/>
            <w:left w:w="15" w:type="dxa"/>
            <w:bottom w:w="15" w:type="dxa"/>
            <w:right w:w="15" w:type="dxa"/>
          </w:tblCellMar>
        </w:tblPrEx>
        <w:trPr>
          <w:trHeight w:val="559" w:hRule="atLeast"/>
        </w:trPr>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lang w:eastAsia="zh-CN"/>
              </w:rPr>
              <w:t>招聘</w:t>
            </w:r>
            <w:r>
              <w:rPr>
                <w:rFonts w:hint="eastAsia" w:ascii="仿宋_GB2312" w:hAnsi="仿宋_GB2312" w:eastAsia="仿宋_GB2312" w:cs="仿宋_GB2312"/>
                <w:b/>
                <w:color w:val="000000"/>
                <w:kern w:val="0"/>
                <w:sz w:val="28"/>
                <w:szCs w:val="28"/>
              </w:rPr>
              <w:t>岗位</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专业需求</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人数</w:t>
            </w:r>
          </w:p>
        </w:tc>
      </w:tr>
      <w:tr>
        <w:tblPrEx>
          <w:tblLayout w:type="fixed"/>
          <w:tblCellMar>
            <w:top w:w="15" w:type="dxa"/>
            <w:left w:w="15" w:type="dxa"/>
            <w:bottom w:w="15" w:type="dxa"/>
            <w:right w:w="15" w:type="dxa"/>
          </w:tblCellMar>
        </w:tblPrEx>
        <w:trPr>
          <w:trHeight w:val="850" w:hRule="atLeast"/>
        </w:trPr>
        <w:tc>
          <w:tcPr>
            <w:tcW w:w="2212"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膜电极开发</w:t>
            </w:r>
          </w:p>
        </w:tc>
        <w:tc>
          <w:tcPr>
            <w:tcW w:w="5169"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化学工程、电化学、材料、热动工程等相关专业</w:t>
            </w:r>
          </w:p>
        </w:tc>
        <w:tc>
          <w:tcPr>
            <w:tcW w:w="889"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12</w:t>
            </w:r>
          </w:p>
        </w:tc>
      </w:tr>
      <w:tr>
        <w:tblPrEx>
          <w:tblLayout w:type="fixed"/>
          <w:tblCellMar>
            <w:top w:w="15" w:type="dxa"/>
            <w:left w:w="15" w:type="dxa"/>
            <w:bottom w:w="15" w:type="dxa"/>
            <w:right w:w="15" w:type="dxa"/>
          </w:tblCellMar>
        </w:tblPrEx>
        <w:trPr>
          <w:trHeight w:val="850" w:hRule="atLeast"/>
        </w:trPr>
        <w:tc>
          <w:tcPr>
            <w:tcW w:w="2212"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双极板开发</w:t>
            </w:r>
          </w:p>
        </w:tc>
        <w:tc>
          <w:tcPr>
            <w:tcW w:w="5169"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材料、流体力学、工程热物理、机械、焊接工程等相关专业</w:t>
            </w:r>
          </w:p>
        </w:tc>
        <w:tc>
          <w:tcPr>
            <w:tcW w:w="889"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10</w:t>
            </w:r>
          </w:p>
        </w:tc>
      </w:tr>
      <w:tr>
        <w:tblPrEx>
          <w:tblLayout w:type="fixed"/>
          <w:tblCellMar>
            <w:top w:w="15" w:type="dxa"/>
            <w:left w:w="15" w:type="dxa"/>
            <w:bottom w:w="15" w:type="dxa"/>
            <w:right w:w="15" w:type="dxa"/>
          </w:tblCellMar>
        </w:tblPrEx>
        <w:trPr>
          <w:trHeight w:val="850" w:hRule="atLeast"/>
        </w:trPr>
        <w:tc>
          <w:tcPr>
            <w:tcW w:w="2212"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电堆装配与设计</w:t>
            </w:r>
          </w:p>
        </w:tc>
        <w:tc>
          <w:tcPr>
            <w:tcW w:w="5169"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机械、流体力学、工程热物理</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kern w:val="0"/>
                <w:sz w:val="28"/>
                <w:szCs w:val="28"/>
              </w:rPr>
              <w:t>力学</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kern w:val="0"/>
                <w:sz w:val="28"/>
                <w:szCs w:val="28"/>
              </w:rPr>
              <w:t>电化学</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kern w:val="0"/>
                <w:sz w:val="28"/>
                <w:szCs w:val="28"/>
              </w:rPr>
              <w:t>自动化等相关专业</w:t>
            </w:r>
          </w:p>
        </w:tc>
        <w:tc>
          <w:tcPr>
            <w:tcW w:w="889"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7</w:t>
            </w:r>
          </w:p>
        </w:tc>
      </w:tr>
      <w:tr>
        <w:tblPrEx>
          <w:tblLayout w:type="fixed"/>
          <w:tblCellMar>
            <w:top w:w="15" w:type="dxa"/>
            <w:left w:w="15" w:type="dxa"/>
            <w:bottom w:w="15" w:type="dxa"/>
            <w:right w:w="15" w:type="dxa"/>
          </w:tblCellMar>
        </w:tblPrEx>
        <w:trPr>
          <w:trHeight w:val="850" w:hRule="atLeast"/>
        </w:trPr>
        <w:tc>
          <w:tcPr>
            <w:tcW w:w="2212"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电堆辅助控制系统开发</w:t>
            </w:r>
          </w:p>
        </w:tc>
        <w:tc>
          <w:tcPr>
            <w:tcW w:w="5169"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力学、车辆工程、汽车工程、自动</w:t>
            </w:r>
            <w:r>
              <w:rPr>
                <w:rFonts w:hint="eastAsia" w:ascii="仿宋_GB2312" w:hAnsi="仿宋_GB2312" w:eastAsia="仿宋_GB2312" w:cs="仿宋_GB2312"/>
                <w:color w:val="000000"/>
                <w:kern w:val="0"/>
                <w:sz w:val="28"/>
                <w:szCs w:val="28"/>
                <w:lang w:eastAsia="zh-CN"/>
              </w:rPr>
              <w:t>控制、自动化</w:t>
            </w:r>
            <w:r>
              <w:rPr>
                <w:rFonts w:hint="eastAsia" w:ascii="仿宋_GB2312" w:hAnsi="仿宋_GB2312" w:eastAsia="仿宋_GB2312" w:cs="仿宋_GB2312"/>
                <w:color w:val="000000"/>
                <w:kern w:val="0"/>
                <w:sz w:val="28"/>
                <w:szCs w:val="28"/>
              </w:rPr>
              <w:t>、电气</w:t>
            </w:r>
            <w:r>
              <w:rPr>
                <w:rFonts w:hint="eastAsia" w:ascii="仿宋_GB2312" w:hAnsi="仿宋_GB2312" w:eastAsia="仿宋_GB2312" w:cs="仿宋_GB2312"/>
                <w:color w:val="000000"/>
                <w:kern w:val="0"/>
                <w:sz w:val="28"/>
                <w:szCs w:val="28"/>
                <w:lang w:eastAsia="zh-CN"/>
              </w:rPr>
              <w:t>工程</w:t>
            </w:r>
            <w:r>
              <w:rPr>
                <w:rFonts w:hint="eastAsia" w:ascii="仿宋_GB2312" w:hAnsi="仿宋_GB2312" w:eastAsia="仿宋_GB2312" w:cs="仿宋_GB2312"/>
                <w:color w:val="000000"/>
                <w:kern w:val="0"/>
                <w:sz w:val="28"/>
                <w:szCs w:val="28"/>
              </w:rPr>
              <w:t>、机械、热动工程等相关专业</w:t>
            </w:r>
          </w:p>
        </w:tc>
        <w:tc>
          <w:tcPr>
            <w:tcW w:w="889"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8</w:t>
            </w:r>
          </w:p>
        </w:tc>
      </w:tr>
      <w:tr>
        <w:tblPrEx>
          <w:tblLayout w:type="fixed"/>
          <w:tblCellMar>
            <w:top w:w="15" w:type="dxa"/>
            <w:left w:w="15" w:type="dxa"/>
            <w:bottom w:w="15" w:type="dxa"/>
            <w:right w:w="15" w:type="dxa"/>
          </w:tblCellMar>
        </w:tblPrEx>
        <w:trPr>
          <w:trHeight w:val="567" w:hRule="atLeast"/>
        </w:trPr>
        <w:tc>
          <w:tcPr>
            <w:tcW w:w="2212"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中试线设计</w:t>
            </w:r>
          </w:p>
        </w:tc>
        <w:tc>
          <w:tcPr>
            <w:tcW w:w="5169"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机械制造、自动化、电气工程等相关专业</w:t>
            </w:r>
          </w:p>
        </w:tc>
        <w:tc>
          <w:tcPr>
            <w:tcW w:w="889"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4</w:t>
            </w:r>
          </w:p>
        </w:tc>
      </w:tr>
      <w:tr>
        <w:tblPrEx>
          <w:tblLayout w:type="fixed"/>
          <w:tblCellMar>
            <w:top w:w="15" w:type="dxa"/>
            <w:left w:w="15" w:type="dxa"/>
            <w:bottom w:w="15" w:type="dxa"/>
            <w:right w:w="15" w:type="dxa"/>
          </w:tblCellMar>
        </w:tblPrEx>
        <w:trPr>
          <w:trHeight w:val="567" w:hRule="atLeast"/>
        </w:trPr>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质量管理</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质量管理</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w:t>
            </w:r>
          </w:p>
        </w:tc>
      </w:tr>
      <w:tr>
        <w:tblPrEx>
          <w:tblLayout w:type="fixed"/>
          <w:tblCellMar>
            <w:top w:w="15" w:type="dxa"/>
            <w:left w:w="15" w:type="dxa"/>
            <w:bottom w:w="15" w:type="dxa"/>
            <w:right w:w="15" w:type="dxa"/>
          </w:tblCellMar>
        </w:tblPrEx>
        <w:trPr>
          <w:trHeight w:val="567" w:hRule="atLeast"/>
        </w:trPr>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安全管理</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安全管理</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w:t>
            </w:r>
          </w:p>
        </w:tc>
      </w:tr>
      <w:tr>
        <w:tblPrEx>
          <w:tblLayout w:type="fixed"/>
          <w:tblCellMar>
            <w:top w:w="15" w:type="dxa"/>
            <w:left w:w="15" w:type="dxa"/>
            <w:bottom w:w="15" w:type="dxa"/>
            <w:right w:w="15" w:type="dxa"/>
          </w:tblCellMar>
        </w:tblPrEx>
        <w:trPr>
          <w:trHeight w:val="850" w:hRule="atLeast"/>
        </w:trPr>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氢安全技术研究</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流体力学、爆炸科学技术、化工安全、安全工程、热力工程等相关专业</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10</w:t>
            </w:r>
          </w:p>
        </w:tc>
      </w:tr>
      <w:tr>
        <w:tblPrEx>
          <w:tblLayout w:type="fixed"/>
          <w:tblCellMar>
            <w:top w:w="15" w:type="dxa"/>
            <w:left w:w="15" w:type="dxa"/>
            <w:bottom w:w="15" w:type="dxa"/>
            <w:right w:w="15" w:type="dxa"/>
          </w:tblCellMar>
        </w:tblPrEx>
        <w:trPr>
          <w:trHeight w:val="850" w:hRule="atLeast"/>
        </w:trPr>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燃料电池</w:t>
            </w:r>
          </w:p>
          <w:p>
            <w:pPr>
              <w:widowControl/>
              <w:spacing w:line="400" w:lineRule="exact"/>
              <w:jc w:val="center"/>
              <w:textAlignment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应用技术开发</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eastAsia="zh-CN"/>
              </w:rPr>
              <w:t>电</w:t>
            </w:r>
            <w:r>
              <w:rPr>
                <w:rFonts w:hint="eastAsia" w:ascii="仿宋_GB2312" w:hAnsi="仿宋_GB2312" w:eastAsia="仿宋_GB2312" w:cs="仿宋_GB2312"/>
                <w:color w:val="000000"/>
                <w:kern w:val="0"/>
                <w:sz w:val="28"/>
                <w:szCs w:val="28"/>
              </w:rPr>
              <w:t>化学、材料、热动工程、机械</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自动化、电气</w:t>
            </w:r>
            <w:r>
              <w:rPr>
                <w:rFonts w:hint="eastAsia" w:ascii="仿宋_GB2312" w:hAnsi="仿宋_GB2312" w:eastAsia="仿宋_GB2312" w:cs="仿宋_GB2312"/>
                <w:color w:val="000000"/>
                <w:kern w:val="0"/>
                <w:sz w:val="28"/>
                <w:szCs w:val="28"/>
                <w:lang w:eastAsia="zh-CN"/>
              </w:rPr>
              <w:t>工程</w:t>
            </w:r>
            <w:r>
              <w:rPr>
                <w:rFonts w:hint="eastAsia" w:ascii="仿宋_GB2312" w:hAnsi="仿宋_GB2312" w:eastAsia="仿宋_GB2312" w:cs="仿宋_GB2312"/>
                <w:color w:val="000000"/>
                <w:kern w:val="0"/>
                <w:sz w:val="28"/>
                <w:szCs w:val="28"/>
              </w:rPr>
              <w:t>、车辆工程等相关专业</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10</w:t>
            </w:r>
          </w:p>
        </w:tc>
      </w:tr>
      <w:tr>
        <w:tblPrEx>
          <w:tblLayout w:type="fixed"/>
          <w:tblCellMar>
            <w:top w:w="15" w:type="dxa"/>
            <w:left w:w="15" w:type="dxa"/>
            <w:bottom w:w="15" w:type="dxa"/>
            <w:right w:w="15" w:type="dxa"/>
          </w:tblCellMar>
        </w:tblPrEx>
        <w:trPr>
          <w:trHeight w:val="850" w:hRule="atLeast"/>
        </w:trPr>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氢能制、储技术</w:t>
            </w:r>
          </w:p>
          <w:p>
            <w:pPr>
              <w:widowControl/>
              <w:spacing w:line="400" w:lineRule="exact"/>
              <w:jc w:val="center"/>
              <w:textAlignment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研究</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化工、</w:t>
            </w:r>
            <w:r>
              <w:rPr>
                <w:rFonts w:hint="eastAsia" w:ascii="仿宋_GB2312" w:hAnsi="仿宋_GB2312" w:eastAsia="仿宋_GB2312" w:cs="仿宋_GB2312"/>
                <w:color w:val="000000"/>
                <w:kern w:val="0"/>
                <w:sz w:val="28"/>
                <w:szCs w:val="28"/>
                <w:lang w:eastAsia="zh-CN"/>
              </w:rPr>
              <w:t>电化学</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材料、</w:t>
            </w:r>
            <w:r>
              <w:rPr>
                <w:rFonts w:hint="eastAsia" w:ascii="仿宋_GB2312" w:hAnsi="仿宋_GB2312" w:eastAsia="仿宋_GB2312" w:cs="仿宋_GB2312"/>
                <w:color w:val="000000"/>
                <w:kern w:val="0"/>
                <w:sz w:val="28"/>
                <w:szCs w:val="28"/>
              </w:rPr>
              <w:t>电气</w:t>
            </w:r>
            <w:r>
              <w:rPr>
                <w:rFonts w:hint="eastAsia" w:ascii="仿宋_GB2312" w:hAnsi="仿宋_GB2312" w:eastAsia="仿宋_GB2312" w:cs="仿宋_GB2312"/>
                <w:color w:val="000000"/>
                <w:kern w:val="0"/>
                <w:sz w:val="28"/>
                <w:szCs w:val="28"/>
                <w:lang w:eastAsia="zh-CN"/>
              </w:rPr>
              <w:t>工程</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机械工程</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力学</w:t>
            </w:r>
            <w:r>
              <w:rPr>
                <w:rFonts w:hint="eastAsia" w:ascii="仿宋_GB2312" w:hAnsi="仿宋_GB2312" w:eastAsia="仿宋_GB2312" w:cs="仿宋_GB2312"/>
                <w:color w:val="000000"/>
                <w:kern w:val="0"/>
                <w:sz w:val="28"/>
                <w:szCs w:val="28"/>
              </w:rPr>
              <w:t>等相关专业</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9</w:t>
            </w:r>
          </w:p>
        </w:tc>
      </w:tr>
      <w:tr>
        <w:tblPrEx>
          <w:tblLayout w:type="fixed"/>
          <w:tblCellMar>
            <w:top w:w="15" w:type="dxa"/>
            <w:left w:w="15" w:type="dxa"/>
            <w:bottom w:w="15" w:type="dxa"/>
            <w:right w:w="15" w:type="dxa"/>
          </w:tblCellMar>
        </w:tblPrEx>
        <w:trPr>
          <w:trHeight w:val="850" w:hRule="atLeast"/>
        </w:trPr>
        <w:tc>
          <w:tcPr>
            <w:tcW w:w="2212"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产品设计与开发</w:t>
            </w:r>
          </w:p>
        </w:tc>
        <w:tc>
          <w:tcPr>
            <w:tcW w:w="5169"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机械、</w:t>
            </w:r>
            <w:r>
              <w:rPr>
                <w:rFonts w:hint="eastAsia" w:ascii="仿宋_GB2312" w:hAnsi="仿宋_GB2312" w:eastAsia="仿宋_GB2312" w:cs="仿宋_GB2312"/>
                <w:color w:val="000000"/>
                <w:kern w:val="0"/>
                <w:sz w:val="28"/>
                <w:szCs w:val="28"/>
              </w:rPr>
              <w:t>汽车工程</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kern w:val="0"/>
                <w:sz w:val="28"/>
                <w:szCs w:val="28"/>
              </w:rPr>
              <w:t>电气工程</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kern w:val="0"/>
                <w:sz w:val="28"/>
                <w:szCs w:val="28"/>
              </w:rPr>
              <w:t>电化学</w:t>
            </w:r>
            <w:r>
              <w:rPr>
                <w:rFonts w:hint="eastAsia" w:ascii="仿宋_GB2312" w:hAnsi="仿宋_GB2312" w:eastAsia="仿宋_GB2312" w:cs="仿宋_GB2312"/>
                <w:color w:val="000000"/>
                <w:kern w:val="0"/>
                <w:sz w:val="28"/>
                <w:szCs w:val="28"/>
                <w:lang w:eastAsia="zh-CN"/>
              </w:rPr>
              <w:t>、材料</w:t>
            </w:r>
            <w:r>
              <w:rPr>
                <w:rFonts w:hint="eastAsia" w:ascii="仿宋_GB2312" w:hAnsi="仿宋_GB2312" w:eastAsia="仿宋_GB2312" w:cs="仿宋_GB2312"/>
                <w:color w:val="000000"/>
                <w:kern w:val="0"/>
                <w:sz w:val="28"/>
                <w:szCs w:val="28"/>
              </w:rPr>
              <w:t>等相关专业</w:t>
            </w:r>
          </w:p>
        </w:tc>
        <w:tc>
          <w:tcPr>
            <w:tcW w:w="889" w:type="dxa"/>
            <w:tcBorders>
              <w:top w:val="single" w:color="000000" w:sz="4" w:space="0"/>
              <w:left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themeColor="text1"/>
                <w:kern w:val="0"/>
                <w:sz w:val="28"/>
                <w:szCs w:val="28"/>
              </w:rPr>
              <w:t>5</w:t>
            </w:r>
          </w:p>
        </w:tc>
      </w:tr>
      <w:tr>
        <w:tblPrEx>
          <w:tblLayout w:type="fixed"/>
          <w:tblCellMar>
            <w:top w:w="15" w:type="dxa"/>
            <w:left w:w="15" w:type="dxa"/>
            <w:bottom w:w="15" w:type="dxa"/>
            <w:right w:w="15" w:type="dxa"/>
          </w:tblCellMar>
        </w:tblPrEx>
        <w:trPr>
          <w:trHeight w:val="567" w:hRule="atLeast"/>
        </w:trPr>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财务管理</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会计</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r>
    </w:tbl>
    <w:p>
      <w:pPr>
        <w:keepNext w:val="0"/>
        <w:keepLines w:val="0"/>
        <w:pageBreakBefore w:val="0"/>
        <w:widowControl w:val="0"/>
        <w:kinsoku/>
        <w:wordWrap/>
        <w:overflowPunct/>
        <w:topLinePunct w:val="0"/>
        <w:autoSpaceDE/>
        <w:autoSpaceDN/>
        <w:bidi w:val="0"/>
        <w:adjustRightInd/>
        <w:snapToGrid/>
        <w:spacing w:before="313" w:beforeLines="100" w:line="400" w:lineRule="exact"/>
        <w:ind w:left="0" w:leftChars="0" w:right="0" w:rightChars="0" w:firstLine="643" w:firstLineChars="200"/>
        <w:jc w:val="both"/>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、报名方式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下载《国家电投集团公司招聘高校毕业生应聘登记表》，按要求填写简历后，将邮件主题命名为“专业名称+学校名称+学历+姓名+生源地”，投递至氢能公司招聘邮箱：</w:t>
      </w:r>
      <w:r>
        <w:fldChar w:fldCharType="begin"/>
      </w:r>
      <w:r>
        <w:instrText xml:space="preserve"> HYPERLINK "mailto:yaojingfang@snptc.com.cn" </w:instrText>
      </w:r>
      <w:r>
        <w:fldChar w:fldCharType="separate"/>
      </w:r>
      <w:r>
        <w:rPr>
          <w:rFonts w:hint="eastAsia" w:ascii="仿宋_GB2312" w:hAnsi="仿宋_GB2312" w:eastAsia="仿宋_GB2312" w:cs="仿宋_GB2312"/>
          <w:sz w:val="32"/>
          <w:szCs w:val="32"/>
        </w:rPr>
        <w:t>spichehr＠spic.com.cn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投递简历截至时间为201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月30日，</w:t>
      </w:r>
      <w:r>
        <w:rPr>
          <w:rFonts w:hint="eastAsia" w:ascii="仿宋_GB2312" w:hAnsi="仿宋_GB2312" w:eastAsia="仿宋_GB2312" w:cs="仿宋_GB2312"/>
          <w:sz w:val="32"/>
          <w:szCs w:val="32"/>
          <w:lang w:eastAsia="zh-CN"/>
        </w:rPr>
        <w:t>请不要重复投递简历</w:t>
      </w:r>
      <w:r>
        <w:rPr>
          <w:rFonts w:hint="eastAsia" w:ascii="仿宋_GB2312" w:hAnsi="仿宋_GB2312" w:eastAsia="仿宋_GB2312" w:cs="仿宋_GB2312"/>
          <w:sz w:val="32"/>
          <w:szCs w:val="32"/>
        </w:rPr>
        <w:t>。</w:t>
      </w:r>
    </w:p>
    <w:p>
      <w:pPr>
        <w:pStyle w:val="13"/>
        <w:spacing w:line="600" w:lineRule="exact"/>
        <w:ind w:firstLine="643"/>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、审核与通知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按照招聘岗位要求，结合应聘者的专业背景、学习成绩和简历情况，进行审核；</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我们将以手机短信、电子邮件</w:t>
      </w:r>
      <w:r>
        <w:rPr>
          <w:rFonts w:hint="eastAsia" w:ascii="仿宋_GB2312" w:hAnsi="仿宋_GB2312" w:eastAsia="仿宋_GB2312" w:cs="仿宋_GB2312"/>
          <w:sz w:val="32"/>
          <w:szCs w:val="32"/>
          <w:lang w:eastAsia="zh-CN"/>
        </w:rPr>
        <w:t>或电话的方式</w:t>
      </w:r>
      <w:r>
        <w:rPr>
          <w:rFonts w:hint="eastAsia" w:ascii="仿宋_GB2312" w:hAnsi="仿宋_GB2312" w:eastAsia="仿宋_GB2312" w:cs="仿宋_GB2312"/>
          <w:sz w:val="32"/>
          <w:szCs w:val="32"/>
        </w:rPr>
        <w:t>通知符合面试要求的应聘者。未通过审核的，不另行通知。</w:t>
      </w:r>
    </w:p>
    <w:p>
      <w:pPr>
        <w:pStyle w:val="13"/>
        <w:spacing w:line="600" w:lineRule="exact"/>
        <w:ind w:firstLine="643"/>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、招聘流程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简历投递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简历审核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初面试</w:t>
      </w:r>
      <w:r>
        <w:rPr>
          <w:rFonts w:hint="eastAsia" w:ascii="仿宋_GB2312" w:hAnsi="仿宋_GB2312" w:eastAsia="仿宋_GB2312" w:cs="仿宋_GB2312"/>
          <w:sz w:val="32"/>
          <w:szCs w:val="32"/>
          <w:lang w:eastAsia="zh-CN"/>
        </w:rPr>
        <w:t>——复面</w:t>
      </w:r>
      <w:r>
        <w:rPr>
          <w:rFonts w:hint="eastAsia" w:ascii="仿宋_GB2312" w:hAnsi="仿宋_GB2312" w:eastAsia="仿宋_GB2312" w:cs="仿宋_GB2312"/>
          <w:sz w:val="32"/>
          <w:szCs w:val="32"/>
        </w:rPr>
        <w:t>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签约手续办理。</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、相关事项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（一）工作地点：北京市昌平区未来科技城南区国家电投集团中央研究院。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（二）请应聘者确保联系方式填写准确，保持通讯工具的畅通。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（三）应聘材料须真实，如有虚假取消应聘资格。</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八</w:t>
      </w:r>
      <w:bookmarkStart w:id="0" w:name="_GoBack"/>
      <w:bookmarkEnd w:id="0"/>
      <w:r>
        <w:rPr>
          <w:rFonts w:hint="eastAsia" w:ascii="仿宋_GB2312" w:hAnsi="仿宋_GB2312" w:eastAsia="仿宋_GB2312" w:cs="仿宋_GB2312"/>
          <w:b/>
          <w:sz w:val="32"/>
          <w:szCs w:val="32"/>
        </w:rPr>
        <w:t>、联系方式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联系人：杜老师、</w:t>
      </w:r>
      <w:r>
        <w:rPr>
          <w:rFonts w:hint="eastAsia" w:ascii="仿宋_GB2312" w:hAnsi="仿宋_GB2312" w:eastAsia="仿宋_GB2312" w:cs="仿宋_GB2312"/>
          <w:sz w:val="32"/>
          <w:szCs w:val="32"/>
          <w:lang w:eastAsia="zh-CN"/>
        </w:rPr>
        <w:t>陈</w:t>
      </w:r>
      <w:r>
        <w:rPr>
          <w:rFonts w:hint="eastAsia" w:ascii="仿宋_GB2312" w:hAnsi="仿宋_GB2312" w:eastAsia="仿宋_GB2312" w:cs="仿宋_GB2312"/>
          <w:sz w:val="32"/>
          <w:szCs w:val="32"/>
        </w:rPr>
        <w:t>老师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  话：010-56681797</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  箱：</w:t>
      </w:r>
      <w:r>
        <w:fldChar w:fldCharType="begin"/>
      </w:r>
      <w:r>
        <w:instrText xml:space="preserve"> HYPERLINK "mailto:yaojingfang@snptc.com.cn" </w:instrText>
      </w:r>
      <w:r>
        <w:fldChar w:fldCharType="separate"/>
      </w:r>
      <w:r>
        <w:rPr>
          <w:rFonts w:hint="eastAsia" w:ascii="仿宋_GB2312" w:hAnsi="仿宋_GB2312" w:eastAsia="仿宋_GB2312" w:cs="仿宋_GB2312"/>
          <w:sz w:val="32"/>
          <w:szCs w:val="32"/>
        </w:rPr>
        <w:t>spichehr＠spic.com.cn</w:t>
      </w:r>
      <w:r>
        <w:rPr>
          <w:rFonts w:hint="eastAsia" w:ascii="仿宋_GB2312" w:hAnsi="仿宋_GB2312" w:eastAsia="仿宋_GB2312" w:cs="仿宋_GB2312"/>
          <w:sz w:val="32"/>
          <w:szCs w:val="32"/>
        </w:rPr>
        <w:fldChar w:fldCharType="end"/>
      </w:r>
    </w:p>
    <w:p>
      <w:pPr>
        <w:spacing w:line="600" w:lineRule="exact"/>
        <w:rPr>
          <w:rFonts w:ascii="仿宋_GB2312" w:hAnsi="仿宋_GB2312" w:eastAsia="仿宋_GB2312" w:cs="仿宋_GB2312"/>
          <w:b/>
          <w:sz w:val="32"/>
          <w:szCs w:val="32"/>
        </w:rPr>
      </w:pPr>
    </w:p>
    <w:p>
      <w:pPr>
        <w:spacing w:afterLines="50" w:line="600" w:lineRule="exact"/>
        <w:ind w:right="-506" w:rightChars="-241" w:hanging="18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附件：国家电投集团公司招聘高校毕业生应聘登记表</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afterLines="50" w:line="600" w:lineRule="exact"/>
        <w:ind w:right="-506" w:rightChars="-241" w:hanging="181"/>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tabs>
          <w:tab w:val="left" w:pos="2999"/>
        </w:tabs>
        <w:spacing w:line="360" w:lineRule="auto"/>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106A72"/>
    <w:rsid w:val="00001BFD"/>
    <w:rsid w:val="000052E6"/>
    <w:rsid w:val="00006FC0"/>
    <w:rsid w:val="000107A4"/>
    <w:rsid w:val="000127BE"/>
    <w:rsid w:val="00031BF0"/>
    <w:rsid w:val="0003402F"/>
    <w:rsid w:val="0007017A"/>
    <w:rsid w:val="000708A5"/>
    <w:rsid w:val="000723CC"/>
    <w:rsid w:val="000A53DB"/>
    <w:rsid w:val="000B45CB"/>
    <w:rsid w:val="000C02BD"/>
    <w:rsid w:val="000C05CA"/>
    <w:rsid w:val="000D52E9"/>
    <w:rsid w:val="000E3E76"/>
    <w:rsid w:val="000E570F"/>
    <w:rsid w:val="000F41B8"/>
    <w:rsid w:val="00105E8E"/>
    <w:rsid w:val="00106A72"/>
    <w:rsid w:val="00116856"/>
    <w:rsid w:val="00116DAA"/>
    <w:rsid w:val="00126CC4"/>
    <w:rsid w:val="00140774"/>
    <w:rsid w:val="00145DC4"/>
    <w:rsid w:val="00192460"/>
    <w:rsid w:val="001A5E3D"/>
    <w:rsid w:val="001C22B8"/>
    <w:rsid w:val="001D0BD9"/>
    <w:rsid w:val="001D139E"/>
    <w:rsid w:val="001D71EC"/>
    <w:rsid w:val="001E4A5B"/>
    <w:rsid w:val="001F541D"/>
    <w:rsid w:val="00203019"/>
    <w:rsid w:val="002042AE"/>
    <w:rsid w:val="0021047F"/>
    <w:rsid w:val="0021183D"/>
    <w:rsid w:val="002240E2"/>
    <w:rsid w:val="00233ADC"/>
    <w:rsid w:val="002372D7"/>
    <w:rsid w:val="00267100"/>
    <w:rsid w:val="002721DE"/>
    <w:rsid w:val="002C14C2"/>
    <w:rsid w:val="002D4831"/>
    <w:rsid w:val="002D5286"/>
    <w:rsid w:val="002F7945"/>
    <w:rsid w:val="003438BF"/>
    <w:rsid w:val="00347536"/>
    <w:rsid w:val="003540AC"/>
    <w:rsid w:val="0035788B"/>
    <w:rsid w:val="0038335C"/>
    <w:rsid w:val="00384B88"/>
    <w:rsid w:val="003861FC"/>
    <w:rsid w:val="003974BA"/>
    <w:rsid w:val="003A25C3"/>
    <w:rsid w:val="003B6300"/>
    <w:rsid w:val="003C3981"/>
    <w:rsid w:val="003C68C5"/>
    <w:rsid w:val="003D13F9"/>
    <w:rsid w:val="003D24E5"/>
    <w:rsid w:val="003D36EC"/>
    <w:rsid w:val="003E2ACD"/>
    <w:rsid w:val="00407DD7"/>
    <w:rsid w:val="004358C4"/>
    <w:rsid w:val="00446F0C"/>
    <w:rsid w:val="00464A2F"/>
    <w:rsid w:val="004830C4"/>
    <w:rsid w:val="00491444"/>
    <w:rsid w:val="00497ED6"/>
    <w:rsid w:val="004A0D34"/>
    <w:rsid w:val="004A1494"/>
    <w:rsid w:val="004B20EE"/>
    <w:rsid w:val="004B7C99"/>
    <w:rsid w:val="004C7563"/>
    <w:rsid w:val="004D3148"/>
    <w:rsid w:val="004D51DA"/>
    <w:rsid w:val="004F3915"/>
    <w:rsid w:val="004F4951"/>
    <w:rsid w:val="00506998"/>
    <w:rsid w:val="005073B4"/>
    <w:rsid w:val="00521A77"/>
    <w:rsid w:val="00553247"/>
    <w:rsid w:val="00563581"/>
    <w:rsid w:val="005A5698"/>
    <w:rsid w:val="005C51B7"/>
    <w:rsid w:val="005D47DB"/>
    <w:rsid w:val="00615D06"/>
    <w:rsid w:val="00632195"/>
    <w:rsid w:val="00636F1E"/>
    <w:rsid w:val="00657194"/>
    <w:rsid w:val="0068094E"/>
    <w:rsid w:val="00696719"/>
    <w:rsid w:val="006B7BED"/>
    <w:rsid w:val="006C06D2"/>
    <w:rsid w:val="006C4DEA"/>
    <w:rsid w:val="006D0409"/>
    <w:rsid w:val="006D6BA6"/>
    <w:rsid w:val="006E17CC"/>
    <w:rsid w:val="006E5466"/>
    <w:rsid w:val="00705CF1"/>
    <w:rsid w:val="00742A64"/>
    <w:rsid w:val="00751D69"/>
    <w:rsid w:val="007745BB"/>
    <w:rsid w:val="00782848"/>
    <w:rsid w:val="00784843"/>
    <w:rsid w:val="00795C6D"/>
    <w:rsid w:val="00796B66"/>
    <w:rsid w:val="007A0387"/>
    <w:rsid w:val="007E349B"/>
    <w:rsid w:val="007E5FD9"/>
    <w:rsid w:val="007E688B"/>
    <w:rsid w:val="00806836"/>
    <w:rsid w:val="00815E56"/>
    <w:rsid w:val="00834BA8"/>
    <w:rsid w:val="008432BD"/>
    <w:rsid w:val="00847C39"/>
    <w:rsid w:val="00851394"/>
    <w:rsid w:val="00853612"/>
    <w:rsid w:val="00857B4D"/>
    <w:rsid w:val="00871DB9"/>
    <w:rsid w:val="008852A0"/>
    <w:rsid w:val="008930CF"/>
    <w:rsid w:val="0089332C"/>
    <w:rsid w:val="00896A7B"/>
    <w:rsid w:val="008A2AA4"/>
    <w:rsid w:val="008B1B00"/>
    <w:rsid w:val="008B4704"/>
    <w:rsid w:val="008C77ED"/>
    <w:rsid w:val="008D689F"/>
    <w:rsid w:val="008F0612"/>
    <w:rsid w:val="009047B1"/>
    <w:rsid w:val="0091678C"/>
    <w:rsid w:val="009207A3"/>
    <w:rsid w:val="00931FD6"/>
    <w:rsid w:val="009363E8"/>
    <w:rsid w:val="00947D2F"/>
    <w:rsid w:val="00960130"/>
    <w:rsid w:val="00960294"/>
    <w:rsid w:val="0098036F"/>
    <w:rsid w:val="00985061"/>
    <w:rsid w:val="00987033"/>
    <w:rsid w:val="009876F7"/>
    <w:rsid w:val="009914B0"/>
    <w:rsid w:val="00997A5C"/>
    <w:rsid w:val="009A55D0"/>
    <w:rsid w:val="009A71C5"/>
    <w:rsid w:val="009A75B3"/>
    <w:rsid w:val="009C2063"/>
    <w:rsid w:val="009C5B17"/>
    <w:rsid w:val="009E79AA"/>
    <w:rsid w:val="009F1155"/>
    <w:rsid w:val="009F3B91"/>
    <w:rsid w:val="009F7A55"/>
    <w:rsid w:val="00A13711"/>
    <w:rsid w:val="00A3692D"/>
    <w:rsid w:val="00A41446"/>
    <w:rsid w:val="00A419D2"/>
    <w:rsid w:val="00A61ADC"/>
    <w:rsid w:val="00A65292"/>
    <w:rsid w:val="00A8035C"/>
    <w:rsid w:val="00A83952"/>
    <w:rsid w:val="00AD0D5B"/>
    <w:rsid w:val="00AD7037"/>
    <w:rsid w:val="00AE524D"/>
    <w:rsid w:val="00AE54B0"/>
    <w:rsid w:val="00AF03D8"/>
    <w:rsid w:val="00B0437F"/>
    <w:rsid w:val="00B059E8"/>
    <w:rsid w:val="00B06B01"/>
    <w:rsid w:val="00B12BFE"/>
    <w:rsid w:val="00B27067"/>
    <w:rsid w:val="00B33483"/>
    <w:rsid w:val="00B46FE8"/>
    <w:rsid w:val="00B51961"/>
    <w:rsid w:val="00B53574"/>
    <w:rsid w:val="00B57D52"/>
    <w:rsid w:val="00B975C1"/>
    <w:rsid w:val="00BA46A2"/>
    <w:rsid w:val="00BC0830"/>
    <w:rsid w:val="00BD0534"/>
    <w:rsid w:val="00BD66C0"/>
    <w:rsid w:val="00BF08A3"/>
    <w:rsid w:val="00BF0AEE"/>
    <w:rsid w:val="00BF3908"/>
    <w:rsid w:val="00BF61D6"/>
    <w:rsid w:val="00C00A2B"/>
    <w:rsid w:val="00C16CA0"/>
    <w:rsid w:val="00C3170F"/>
    <w:rsid w:val="00C44287"/>
    <w:rsid w:val="00C55AA7"/>
    <w:rsid w:val="00C60A45"/>
    <w:rsid w:val="00C62979"/>
    <w:rsid w:val="00C75502"/>
    <w:rsid w:val="00C8002A"/>
    <w:rsid w:val="00C85981"/>
    <w:rsid w:val="00C91E4B"/>
    <w:rsid w:val="00C93679"/>
    <w:rsid w:val="00CA4D64"/>
    <w:rsid w:val="00CA6836"/>
    <w:rsid w:val="00CD5BCC"/>
    <w:rsid w:val="00CF04D5"/>
    <w:rsid w:val="00D07FBE"/>
    <w:rsid w:val="00D13F43"/>
    <w:rsid w:val="00D43611"/>
    <w:rsid w:val="00D77B17"/>
    <w:rsid w:val="00D87070"/>
    <w:rsid w:val="00D9278E"/>
    <w:rsid w:val="00D97774"/>
    <w:rsid w:val="00DA3AC5"/>
    <w:rsid w:val="00DA56BF"/>
    <w:rsid w:val="00DC1936"/>
    <w:rsid w:val="00DD11FC"/>
    <w:rsid w:val="00DF279E"/>
    <w:rsid w:val="00DF2F9C"/>
    <w:rsid w:val="00DF4991"/>
    <w:rsid w:val="00DF74F8"/>
    <w:rsid w:val="00DF7BC9"/>
    <w:rsid w:val="00E0081D"/>
    <w:rsid w:val="00E2739F"/>
    <w:rsid w:val="00E455E9"/>
    <w:rsid w:val="00E609FA"/>
    <w:rsid w:val="00E678B8"/>
    <w:rsid w:val="00E714EE"/>
    <w:rsid w:val="00E75FF1"/>
    <w:rsid w:val="00E848D0"/>
    <w:rsid w:val="00EA62CA"/>
    <w:rsid w:val="00EB3C75"/>
    <w:rsid w:val="00EB6602"/>
    <w:rsid w:val="00EC4D11"/>
    <w:rsid w:val="00EC4EAE"/>
    <w:rsid w:val="00EC6541"/>
    <w:rsid w:val="00ED3415"/>
    <w:rsid w:val="00EE4AB0"/>
    <w:rsid w:val="00EE4E28"/>
    <w:rsid w:val="00F066E1"/>
    <w:rsid w:val="00F119F2"/>
    <w:rsid w:val="00F166E9"/>
    <w:rsid w:val="00F2549E"/>
    <w:rsid w:val="00F27CF1"/>
    <w:rsid w:val="00F33739"/>
    <w:rsid w:val="00F40118"/>
    <w:rsid w:val="00F4091E"/>
    <w:rsid w:val="00F4699B"/>
    <w:rsid w:val="00F519B5"/>
    <w:rsid w:val="00F634B8"/>
    <w:rsid w:val="00F84A88"/>
    <w:rsid w:val="00FA518A"/>
    <w:rsid w:val="00FC6755"/>
    <w:rsid w:val="00FC712A"/>
    <w:rsid w:val="00FD3CD5"/>
    <w:rsid w:val="00FD72EC"/>
    <w:rsid w:val="00FE5681"/>
    <w:rsid w:val="00FE5CB3"/>
    <w:rsid w:val="011273F3"/>
    <w:rsid w:val="01265786"/>
    <w:rsid w:val="019C78C1"/>
    <w:rsid w:val="01B27608"/>
    <w:rsid w:val="0221036E"/>
    <w:rsid w:val="02972A08"/>
    <w:rsid w:val="02E06771"/>
    <w:rsid w:val="02EB5382"/>
    <w:rsid w:val="03214AB3"/>
    <w:rsid w:val="03631C1C"/>
    <w:rsid w:val="039A161C"/>
    <w:rsid w:val="03A41F4D"/>
    <w:rsid w:val="03DA058C"/>
    <w:rsid w:val="03F51574"/>
    <w:rsid w:val="04272760"/>
    <w:rsid w:val="0460080D"/>
    <w:rsid w:val="0494083D"/>
    <w:rsid w:val="04A81EEA"/>
    <w:rsid w:val="04D67C65"/>
    <w:rsid w:val="04D82E1F"/>
    <w:rsid w:val="04DF4A9E"/>
    <w:rsid w:val="04F5773C"/>
    <w:rsid w:val="050A56F0"/>
    <w:rsid w:val="050F7539"/>
    <w:rsid w:val="05186131"/>
    <w:rsid w:val="05363254"/>
    <w:rsid w:val="05395433"/>
    <w:rsid w:val="05471606"/>
    <w:rsid w:val="0548476D"/>
    <w:rsid w:val="05940682"/>
    <w:rsid w:val="05A84D56"/>
    <w:rsid w:val="061A1FA5"/>
    <w:rsid w:val="062C7806"/>
    <w:rsid w:val="063648A0"/>
    <w:rsid w:val="065171E9"/>
    <w:rsid w:val="06596802"/>
    <w:rsid w:val="06B9469F"/>
    <w:rsid w:val="06DD32EC"/>
    <w:rsid w:val="070378F0"/>
    <w:rsid w:val="07144CA5"/>
    <w:rsid w:val="07336F9C"/>
    <w:rsid w:val="07A8678A"/>
    <w:rsid w:val="07C7436F"/>
    <w:rsid w:val="07D33D83"/>
    <w:rsid w:val="07D81EA2"/>
    <w:rsid w:val="07EB4F9F"/>
    <w:rsid w:val="080264E5"/>
    <w:rsid w:val="082D4192"/>
    <w:rsid w:val="082E4B7F"/>
    <w:rsid w:val="08427DEF"/>
    <w:rsid w:val="089C12FA"/>
    <w:rsid w:val="08A46C1B"/>
    <w:rsid w:val="08CC36F1"/>
    <w:rsid w:val="08F337C3"/>
    <w:rsid w:val="0900164D"/>
    <w:rsid w:val="09040FD0"/>
    <w:rsid w:val="09047869"/>
    <w:rsid w:val="091E45F5"/>
    <w:rsid w:val="09402F56"/>
    <w:rsid w:val="097768A1"/>
    <w:rsid w:val="09B53805"/>
    <w:rsid w:val="09BA42BB"/>
    <w:rsid w:val="09D24FE2"/>
    <w:rsid w:val="09F76F71"/>
    <w:rsid w:val="09FF21CF"/>
    <w:rsid w:val="0A737F31"/>
    <w:rsid w:val="0A7D3581"/>
    <w:rsid w:val="0AA47268"/>
    <w:rsid w:val="0B140BF6"/>
    <w:rsid w:val="0B142DC0"/>
    <w:rsid w:val="0B192CE0"/>
    <w:rsid w:val="0B63540A"/>
    <w:rsid w:val="0B8D016D"/>
    <w:rsid w:val="0B9D26D9"/>
    <w:rsid w:val="0BB6138A"/>
    <w:rsid w:val="0BC9607A"/>
    <w:rsid w:val="0BF00B32"/>
    <w:rsid w:val="0C005586"/>
    <w:rsid w:val="0C2A6E6E"/>
    <w:rsid w:val="0C7E70DA"/>
    <w:rsid w:val="0C8505DF"/>
    <w:rsid w:val="0CB66EE9"/>
    <w:rsid w:val="0CCA4432"/>
    <w:rsid w:val="0CD35217"/>
    <w:rsid w:val="0CD82CEF"/>
    <w:rsid w:val="0CE16C26"/>
    <w:rsid w:val="0D11558F"/>
    <w:rsid w:val="0D1959FB"/>
    <w:rsid w:val="0D2C0C4E"/>
    <w:rsid w:val="0D3E5865"/>
    <w:rsid w:val="0D6F35C3"/>
    <w:rsid w:val="0D8F1E1D"/>
    <w:rsid w:val="0D93663B"/>
    <w:rsid w:val="0DA16D0F"/>
    <w:rsid w:val="0DA35ACD"/>
    <w:rsid w:val="0DF2684E"/>
    <w:rsid w:val="0DF83379"/>
    <w:rsid w:val="0E1D238D"/>
    <w:rsid w:val="0E226A46"/>
    <w:rsid w:val="0E2438A0"/>
    <w:rsid w:val="0E595E51"/>
    <w:rsid w:val="0E956832"/>
    <w:rsid w:val="0EBE1F8A"/>
    <w:rsid w:val="0F0968BF"/>
    <w:rsid w:val="0F1417B2"/>
    <w:rsid w:val="0F312C20"/>
    <w:rsid w:val="0F6C1376"/>
    <w:rsid w:val="0FB212F3"/>
    <w:rsid w:val="0FBC4245"/>
    <w:rsid w:val="0FC2726C"/>
    <w:rsid w:val="0FCA667F"/>
    <w:rsid w:val="0FE31A27"/>
    <w:rsid w:val="0FF70702"/>
    <w:rsid w:val="103D1B35"/>
    <w:rsid w:val="10500E39"/>
    <w:rsid w:val="10562014"/>
    <w:rsid w:val="10787716"/>
    <w:rsid w:val="108F0838"/>
    <w:rsid w:val="10A45895"/>
    <w:rsid w:val="10E277C3"/>
    <w:rsid w:val="10F26146"/>
    <w:rsid w:val="10F4455B"/>
    <w:rsid w:val="11044231"/>
    <w:rsid w:val="113C5B4D"/>
    <w:rsid w:val="117A4CD7"/>
    <w:rsid w:val="11801966"/>
    <w:rsid w:val="118B5C20"/>
    <w:rsid w:val="119F61EA"/>
    <w:rsid w:val="121D7D71"/>
    <w:rsid w:val="125C7AFF"/>
    <w:rsid w:val="12897DCD"/>
    <w:rsid w:val="128C450D"/>
    <w:rsid w:val="12907B4C"/>
    <w:rsid w:val="12BC15E6"/>
    <w:rsid w:val="12CF658C"/>
    <w:rsid w:val="12DD082E"/>
    <w:rsid w:val="12EF00FE"/>
    <w:rsid w:val="12F93041"/>
    <w:rsid w:val="13065A13"/>
    <w:rsid w:val="13B04A12"/>
    <w:rsid w:val="13B83D5E"/>
    <w:rsid w:val="140D4887"/>
    <w:rsid w:val="141019C5"/>
    <w:rsid w:val="143E4282"/>
    <w:rsid w:val="146F5964"/>
    <w:rsid w:val="14A105A8"/>
    <w:rsid w:val="14CD3CD2"/>
    <w:rsid w:val="14DA24E9"/>
    <w:rsid w:val="14F65118"/>
    <w:rsid w:val="15140813"/>
    <w:rsid w:val="15307BEE"/>
    <w:rsid w:val="15382442"/>
    <w:rsid w:val="153C38B9"/>
    <w:rsid w:val="15796FB2"/>
    <w:rsid w:val="15A75B08"/>
    <w:rsid w:val="15CB357E"/>
    <w:rsid w:val="15ED06D5"/>
    <w:rsid w:val="16086826"/>
    <w:rsid w:val="16270EED"/>
    <w:rsid w:val="16B76667"/>
    <w:rsid w:val="16D40046"/>
    <w:rsid w:val="16F61A19"/>
    <w:rsid w:val="1735249F"/>
    <w:rsid w:val="17370B22"/>
    <w:rsid w:val="17451ABF"/>
    <w:rsid w:val="177D275F"/>
    <w:rsid w:val="17FE3633"/>
    <w:rsid w:val="18122BE0"/>
    <w:rsid w:val="18130981"/>
    <w:rsid w:val="18B726E7"/>
    <w:rsid w:val="18B80077"/>
    <w:rsid w:val="18D32156"/>
    <w:rsid w:val="18FC2392"/>
    <w:rsid w:val="19013ABF"/>
    <w:rsid w:val="19063724"/>
    <w:rsid w:val="19174D42"/>
    <w:rsid w:val="19233945"/>
    <w:rsid w:val="193C29B6"/>
    <w:rsid w:val="19752B99"/>
    <w:rsid w:val="19A219E5"/>
    <w:rsid w:val="19D4762B"/>
    <w:rsid w:val="19F531C8"/>
    <w:rsid w:val="19FC472A"/>
    <w:rsid w:val="1A335138"/>
    <w:rsid w:val="1A387E2C"/>
    <w:rsid w:val="1A443408"/>
    <w:rsid w:val="1A496CCE"/>
    <w:rsid w:val="1A5849D8"/>
    <w:rsid w:val="1AC11ED0"/>
    <w:rsid w:val="1AC41B3F"/>
    <w:rsid w:val="1AD34E14"/>
    <w:rsid w:val="1AF116B5"/>
    <w:rsid w:val="1AF50EB3"/>
    <w:rsid w:val="1B14265D"/>
    <w:rsid w:val="1B235442"/>
    <w:rsid w:val="1B7779FC"/>
    <w:rsid w:val="1B8D4767"/>
    <w:rsid w:val="1BCB0E3F"/>
    <w:rsid w:val="1BCC7C31"/>
    <w:rsid w:val="1BE64A96"/>
    <w:rsid w:val="1C5D373D"/>
    <w:rsid w:val="1CB44DEE"/>
    <w:rsid w:val="1CB75BF6"/>
    <w:rsid w:val="1CE172CB"/>
    <w:rsid w:val="1CFB4869"/>
    <w:rsid w:val="1D0F4BDA"/>
    <w:rsid w:val="1D140B4D"/>
    <w:rsid w:val="1D1E2820"/>
    <w:rsid w:val="1D282F30"/>
    <w:rsid w:val="1D33598C"/>
    <w:rsid w:val="1D4D2921"/>
    <w:rsid w:val="1D526636"/>
    <w:rsid w:val="1D650903"/>
    <w:rsid w:val="1D9871A3"/>
    <w:rsid w:val="1DA058D3"/>
    <w:rsid w:val="1DB654FB"/>
    <w:rsid w:val="1DEA7836"/>
    <w:rsid w:val="1E164787"/>
    <w:rsid w:val="1E2239AB"/>
    <w:rsid w:val="1E3B7537"/>
    <w:rsid w:val="1E46575B"/>
    <w:rsid w:val="1E565DDC"/>
    <w:rsid w:val="1EA121E9"/>
    <w:rsid w:val="1EA35D3F"/>
    <w:rsid w:val="1EB60ABA"/>
    <w:rsid w:val="1ED178F2"/>
    <w:rsid w:val="1F680D57"/>
    <w:rsid w:val="1F7C5FE0"/>
    <w:rsid w:val="1F800A10"/>
    <w:rsid w:val="1F894BFB"/>
    <w:rsid w:val="1FE100BF"/>
    <w:rsid w:val="1FED5818"/>
    <w:rsid w:val="1FF17416"/>
    <w:rsid w:val="2001529D"/>
    <w:rsid w:val="201235B0"/>
    <w:rsid w:val="201A6A48"/>
    <w:rsid w:val="203E1821"/>
    <w:rsid w:val="2066332F"/>
    <w:rsid w:val="208532FD"/>
    <w:rsid w:val="209C75FD"/>
    <w:rsid w:val="20A74730"/>
    <w:rsid w:val="20B90AA9"/>
    <w:rsid w:val="20C81428"/>
    <w:rsid w:val="20E738DF"/>
    <w:rsid w:val="215A698C"/>
    <w:rsid w:val="217038D7"/>
    <w:rsid w:val="217C7FAB"/>
    <w:rsid w:val="21824AB0"/>
    <w:rsid w:val="21B47B2E"/>
    <w:rsid w:val="21CA689D"/>
    <w:rsid w:val="21CE5064"/>
    <w:rsid w:val="21D53A14"/>
    <w:rsid w:val="221B364F"/>
    <w:rsid w:val="22795A78"/>
    <w:rsid w:val="2282071A"/>
    <w:rsid w:val="228C14E4"/>
    <w:rsid w:val="22A734DD"/>
    <w:rsid w:val="22C057A2"/>
    <w:rsid w:val="22C30BB3"/>
    <w:rsid w:val="22C91AF2"/>
    <w:rsid w:val="22CA5EE6"/>
    <w:rsid w:val="22D41CBC"/>
    <w:rsid w:val="22E03533"/>
    <w:rsid w:val="22F2405F"/>
    <w:rsid w:val="23150264"/>
    <w:rsid w:val="231C1096"/>
    <w:rsid w:val="234630AB"/>
    <w:rsid w:val="238B425D"/>
    <w:rsid w:val="23A01120"/>
    <w:rsid w:val="23AB6827"/>
    <w:rsid w:val="23B3299E"/>
    <w:rsid w:val="240D39DA"/>
    <w:rsid w:val="24347D50"/>
    <w:rsid w:val="248E1068"/>
    <w:rsid w:val="24B508B2"/>
    <w:rsid w:val="24C927D2"/>
    <w:rsid w:val="24D2572A"/>
    <w:rsid w:val="24F7131E"/>
    <w:rsid w:val="252010A1"/>
    <w:rsid w:val="25352B76"/>
    <w:rsid w:val="254758E6"/>
    <w:rsid w:val="25491DA8"/>
    <w:rsid w:val="25674BC2"/>
    <w:rsid w:val="25DB3601"/>
    <w:rsid w:val="25E20A54"/>
    <w:rsid w:val="25E91D45"/>
    <w:rsid w:val="262C26B3"/>
    <w:rsid w:val="26582044"/>
    <w:rsid w:val="26622809"/>
    <w:rsid w:val="2668790E"/>
    <w:rsid w:val="2690045E"/>
    <w:rsid w:val="26B77AA4"/>
    <w:rsid w:val="27075429"/>
    <w:rsid w:val="27153777"/>
    <w:rsid w:val="274404E1"/>
    <w:rsid w:val="276C0C19"/>
    <w:rsid w:val="27AA4D0E"/>
    <w:rsid w:val="27E1431C"/>
    <w:rsid w:val="27E51EE7"/>
    <w:rsid w:val="27EC085C"/>
    <w:rsid w:val="281910C5"/>
    <w:rsid w:val="28231FEC"/>
    <w:rsid w:val="283406E6"/>
    <w:rsid w:val="283E4B2A"/>
    <w:rsid w:val="28600A36"/>
    <w:rsid w:val="28801EF8"/>
    <w:rsid w:val="28CA4BB7"/>
    <w:rsid w:val="28D73288"/>
    <w:rsid w:val="28E94BD4"/>
    <w:rsid w:val="28FA23E4"/>
    <w:rsid w:val="28FB267E"/>
    <w:rsid w:val="29011C37"/>
    <w:rsid w:val="291E3A0F"/>
    <w:rsid w:val="2939407B"/>
    <w:rsid w:val="297B581E"/>
    <w:rsid w:val="299A1827"/>
    <w:rsid w:val="299D040E"/>
    <w:rsid w:val="299D0EF7"/>
    <w:rsid w:val="299F322E"/>
    <w:rsid w:val="29BB6B5E"/>
    <w:rsid w:val="29C36343"/>
    <w:rsid w:val="29DA5EC0"/>
    <w:rsid w:val="2A141246"/>
    <w:rsid w:val="2A1A041C"/>
    <w:rsid w:val="2A2E642C"/>
    <w:rsid w:val="2A4516F8"/>
    <w:rsid w:val="2A693B5C"/>
    <w:rsid w:val="2A8F3DAD"/>
    <w:rsid w:val="2A977846"/>
    <w:rsid w:val="2B6941C4"/>
    <w:rsid w:val="2BA966F2"/>
    <w:rsid w:val="2BCE3D30"/>
    <w:rsid w:val="2C0F6807"/>
    <w:rsid w:val="2C5300DC"/>
    <w:rsid w:val="2C5A05A3"/>
    <w:rsid w:val="2C667E88"/>
    <w:rsid w:val="2C6B02BD"/>
    <w:rsid w:val="2C6D43C0"/>
    <w:rsid w:val="2CC13A10"/>
    <w:rsid w:val="2CEE0A4C"/>
    <w:rsid w:val="2CF31F8F"/>
    <w:rsid w:val="2D156BBF"/>
    <w:rsid w:val="2D224D38"/>
    <w:rsid w:val="2D2F352D"/>
    <w:rsid w:val="2D3A32AD"/>
    <w:rsid w:val="2D7B5469"/>
    <w:rsid w:val="2DD02720"/>
    <w:rsid w:val="2E54518E"/>
    <w:rsid w:val="2E62359D"/>
    <w:rsid w:val="2E671799"/>
    <w:rsid w:val="2E7A1A21"/>
    <w:rsid w:val="2E9E7C1C"/>
    <w:rsid w:val="2EAF4925"/>
    <w:rsid w:val="2EBB5DCD"/>
    <w:rsid w:val="2EF62F00"/>
    <w:rsid w:val="2F007D7C"/>
    <w:rsid w:val="2F40182C"/>
    <w:rsid w:val="2F685B14"/>
    <w:rsid w:val="2F7E45B6"/>
    <w:rsid w:val="2F7F543F"/>
    <w:rsid w:val="2F8B5D69"/>
    <w:rsid w:val="2FE32513"/>
    <w:rsid w:val="30052D2B"/>
    <w:rsid w:val="305C104F"/>
    <w:rsid w:val="30801E02"/>
    <w:rsid w:val="30B17DBC"/>
    <w:rsid w:val="30C85DA2"/>
    <w:rsid w:val="30CA090F"/>
    <w:rsid w:val="30D82841"/>
    <w:rsid w:val="30D973E2"/>
    <w:rsid w:val="30FD237A"/>
    <w:rsid w:val="310F58DD"/>
    <w:rsid w:val="3110486B"/>
    <w:rsid w:val="313D04C4"/>
    <w:rsid w:val="31533970"/>
    <w:rsid w:val="315A7040"/>
    <w:rsid w:val="31B77875"/>
    <w:rsid w:val="32096A70"/>
    <w:rsid w:val="320B016D"/>
    <w:rsid w:val="321E30F0"/>
    <w:rsid w:val="32511835"/>
    <w:rsid w:val="32540EB1"/>
    <w:rsid w:val="327E7E7B"/>
    <w:rsid w:val="32AC48FD"/>
    <w:rsid w:val="32F74FA6"/>
    <w:rsid w:val="330C76A7"/>
    <w:rsid w:val="33104C6D"/>
    <w:rsid w:val="33142F3F"/>
    <w:rsid w:val="331A53DA"/>
    <w:rsid w:val="3360077D"/>
    <w:rsid w:val="33777269"/>
    <w:rsid w:val="337C20F7"/>
    <w:rsid w:val="33D200F1"/>
    <w:rsid w:val="33D8493C"/>
    <w:rsid w:val="33EB7538"/>
    <w:rsid w:val="33FB0CDA"/>
    <w:rsid w:val="33FE5EF0"/>
    <w:rsid w:val="34000AAA"/>
    <w:rsid w:val="340C152B"/>
    <w:rsid w:val="344A01E7"/>
    <w:rsid w:val="34682E16"/>
    <w:rsid w:val="348060F5"/>
    <w:rsid w:val="348A36C0"/>
    <w:rsid w:val="34937AA5"/>
    <w:rsid w:val="34AD7B89"/>
    <w:rsid w:val="34AE7589"/>
    <w:rsid w:val="34C2705D"/>
    <w:rsid w:val="34EC3A3D"/>
    <w:rsid w:val="34F3533F"/>
    <w:rsid w:val="351D4F56"/>
    <w:rsid w:val="351F1DF8"/>
    <w:rsid w:val="35280E8A"/>
    <w:rsid w:val="352F673F"/>
    <w:rsid w:val="3543146B"/>
    <w:rsid w:val="35787809"/>
    <w:rsid w:val="358F7363"/>
    <w:rsid w:val="35A3671C"/>
    <w:rsid w:val="35F94C81"/>
    <w:rsid w:val="3615028E"/>
    <w:rsid w:val="36250107"/>
    <w:rsid w:val="362565EE"/>
    <w:rsid w:val="3641529B"/>
    <w:rsid w:val="36557F4F"/>
    <w:rsid w:val="367149F1"/>
    <w:rsid w:val="36847FBA"/>
    <w:rsid w:val="368B0612"/>
    <w:rsid w:val="36C04389"/>
    <w:rsid w:val="37007219"/>
    <w:rsid w:val="37281CE6"/>
    <w:rsid w:val="374E3D76"/>
    <w:rsid w:val="378404CD"/>
    <w:rsid w:val="37DD6461"/>
    <w:rsid w:val="37DE1308"/>
    <w:rsid w:val="38573B4C"/>
    <w:rsid w:val="39277488"/>
    <w:rsid w:val="396D20D6"/>
    <w:rsid w:val="398975E4"/>
    <w:rsid w:val="398A2857"/>
    <w:rsid w:val="399B21CD"/>
    <w:rsid w:val="39A17BA9"/>
    <w:rsid w:val="3A214653"/>
    <w:rsid w:val="3A320FA8"/>
    <w:rsid w:val="3A3D7793"/>
    <w:rsid w:val="3A5C6F6B"/>
    <w:rsid w:val="3AA2621F"/>
    <w:rsid w:val="3ACD7022"/>
    <w:rsid w:val="3B056A0C"/>
    <w:rsid w:val="3B10625D"/>
    <w:rsid w:val="3B135272"/>
    <w:rsid w:val="3B7A688C"/>
    <w:rsid w:val="3B876671"/>
    <w:rsid w:val="3B8A050A"/>
    <w:rsid w:val="3BBC131C"/>
    <w:rsid w:val="3BCF13E4"/>
    <w:rsid w:val="3BD2510C"/>
    <w:rsid w:val="3BE12C0E"/>
    <w:rsid w:val="3C1D5FAA"/>
    <w:rsid w:val="3C3373FF"/>
    <w:rsid w:val="3C4D2384"/>
    <w:rsid w:val="3C604631"/>
    <w:rsid w:val="3C710618"/>
    <w:rsid w:val="3C840475"/>
    <w:rsid w:val="3C860544"/>
    <w:rsid w:val="3CA0563A"/>
    <w:rsid w:val="3CA21CA7"/>
    <w:rsid w:val="3CC53362"/>
    <w:rsid w:val="3CFC23AD"/>
    <w:rsid w:val="3D060066"/>
    <w:rsid w:val="3D312511"/>
    <w:rsid w:val="3D70043E"/>
    <w:rsid w:val="3D701031"/>
    <w:rsid w:val="3D72208D"/>
    <w:rsid w:val="3D7B69ED"/>
    <w:rsid w:val="3D8B47DA"/>
    <w:rsid w:val="3DA72C4D"/>
    <w:rsid w:val="3DB23B6F"/>
    <w:rsid w:val="3DB26430"/>
    <w:rsid w:val="3DB841B1"/>
    <w:rsid w:val="3DE9161F"/>
    <w:rsid w:val="3DFC2297"/>
    <w:rsid w:val="3E0229C8"/>
    <w:rsid w:val="3E0923AA"/>
    <w:rsid w:val="3E156DEC"/>
    <w:rsid w:val="3E2479F0"/>
    <w:rsid w:val="3E707E39"/>
    <w:rsid w:val="3E797436"/>
    <w:rsid w:val="3E821ABD"/>
    <w:rsid w:val="3E9633D9"/>
    <w:rsid w:val="3E990503"/>
    <w:rsid w:val="3EB90A9A"/>
    <w:rsid w:val="3F210315"/>
    <w:rsid w:val="3F6C2011"/>
    <w:rsid w:val="3F974C1E"/>
    <w:rsid w:val="3FBE70FE"/>
    <w:rsid w:val="3FCC1A50"/>
    <w:rsid w:val="3FD025FC"/>
    <w:rsid w:val="400408F2"/>
    <w:rsid w:val="40277AF9"/>
    <w:rsid w:val="402B1D90"/>
    <w:rsid w:val="40323148"/>
    <w:rsid w:val="40350907"/>
    <w:rsid w:val="4036441C"/>
    <w:rsid w:val="405146CC"/>
    <w:rsid w:val="40875762"/>
    <w:rsid w:val="40CB447B"/>
    <w:rsid w:val="41073899"/>
    <w:rsid w:val="413532DA"/>
    <w:rsid w:val="415654DC"/>
    <w:rsid w:val="418B2A44"/>
    <w:rsid w:val="41D20952"/>
    <w:rsid w:val="41FA2D85"/>
    <w:rsid w:val="42073785"/>
    <w:rsid w:val="421E7486"/>
    <w:rsid w:val="4237774B"/>
    <w:rsid w:val="42AB40E8"/>
    <w:rsid w:val="43072DDA"/>
    <w:rsid w:val="430901EC"/>
    <w:rsid w:val="434D132C"/>
    <w:rsid w:val="43656F18"/>
    <w:rsid w:val="436A7140"/>
    <w:rsid w:val="43BE5F40"/>
    <w:rsid w:val="43CC0B3F"/>
    <w:rsid w:val="43CE3475"/>
    <w:rsid w:val="43E94022"/>
    <w:rsid w:val="43ED5C7C"/>
    <w:rsid w:val="44477356"/>
    <w:rsid w:val="44493062"/>
    <w:rsid w:val="44795943"/>
    <w:rsid w:val="448708F7"/>
    <w:rsid w:val="449F10F6"/>
    <w:rsid w:val="44AE7D69"/>
    <w:rsid w:val="44EF0B4C"/>
    <w:rsid w:val="452F043A"/>
    <w:rsid w:val="453738C2"/>
    <w:rsid w:val="45402E6D"/>
    <w:rsid w:val="45807EB0"/>
    <w:rsid w:val="459C5F14"/>
    <w:rsid w:val="45CC5087"/>
    <w:rsid w:val="45D13741"/>
    <w:rsid w:val="45D227DD"/>
    <w:rsid w:val="46EF0790"/>
    <w:rsid w:val="46EF656C"/>
    <w:rsid w:val="47097FC3"/>
    <w:rsid w:val="472F0464"/>
    <w:rsid w:val="4731529D"/>
    <w:rsid w:val="473267CE"/>
    <w:rsid w:val="474954D7"/>
    <w:rsid w:val="47C84492"/>
    <w:rsid w:val="47D120FE"/>
    <w:rsid w:val="47FF3FD9"/>
    <w:rsid w:val="482D5BEF"/>
    <w:rsid w:val="48563317"/>
    <w:rsid w:val="485D6AB5"/>
    <w:rsid w:val="486B0945"/>
    <w:rsid w:val="486D2AC2"/>
    <w:rsid w:val="487348DC"/>
    <w:rsid w:val="48752E24"/>
    <w:rsid w:val="48B72173"/>
    <w:rsid w:val="48C26D28"/>
    <w:rsid w:val="48D3353B"/>
    <w:rsid w:val="48EC0632"/>
    <w:rsid w:val="48F66E25"/>
    <w:rsid w:val="490A3F0E"/>
    <w:rsid w:val="490F01B1"/>
    <w:rsid w:val="491D182D"/>
    <w:rsid w:val="493648A3"/>
    <w:rsid w:val="49E43413"/>
    <w:rsid w:val="4A1216EF"/>
    <w:rsid w:val="4A460FC9"/>
    <w:rsid w:val="4A6C0C3A"/>
    <w:rsid w:val="4A9725B3"/>
    <w:rsid w:val="4B333DCA"/>
    <w:rsid w:val="4B6D452B"/>
    <w:rsid w:val="4B7D3FE2"/>
    <w:rsid w:val="4BA2552A"/>
    <w:rsid w:val="4BA27BC8"/>
    <w:rsid w:val="4BAE34C4"/>
    <w:rsid w:val="4BE32A1B"/>
    <w:rsid w:val="4BF571A9"/>
    <w:rsid w:val="4BF851E7"/>
    <w:rsid w:val="4C02560B"/>
    <w:rsid w:val="4C09605D"/>
    <w:rsid w:val="4C104377"/>
    <w:rsid w:val="4C675DDA"/>
    <w:rsid w:val="4C7061AD"/>
    <w:rsid w:val="4C765412"/>
    <w:rsid w:val="4C9006AA"/>
    <w:rsid w:val="4CC8155B"/>
    <w:rsid w:val="4CCA3AB1"/>
    <w:rsid w:val="4CFF00FE"/>
    <w:rsid w:val="4CFF3825"/>
    <w:rsid w:val="4D9B5623"/>
    <w:rsid w:val="4DC05064"/>
    <w:rsid w:val="4DC93446"/>
    <w:rsid w:val="4DF502C5"/>
    <w:rsid w:val="4DFD36C3"/>
    <w:rsid w:val="4E0A536B"/>
    <w:rsid w:val="4E297DFA"/>
    <w:rsid w:val="4E3047F1"/>
    <w:rsid w:val="4E4C405F"/>
    <w:rsid w:val="4E5B4B6B"/>
    <w:rsid w:val="4E9163D7"/>
    <w:rsid w:val="4E9A784F"/>
    <w:rsid w:val="4EA361FF"/>
    <w:rsid w:val="4EA55E82"/>
    <w:rsid w:val="4EE15515"/>
    <w:rsid w:val="4EE235E2"/>
    <w:rsid w:val="4F0069E2"/>
    <w:rsid w:val="4F1333FF"/>
    <w:rsid w:val="4F177319"/>
    <w:rsid w:val="4F747CEC"/>
    <w:rsid w:val="4F947BCE"/>
    <w:rsid w:val="4FAD6630"/>
    <w:rsid w:val="4FC06810"/>
    <w:rsid w:val="4FED0670"/>
    <w:rsid w:val="50040781"/>
    <w:rsid w:val="5007379A"/>
    <w:rsid w:val="50132CA8"/>
    <w:rsid w:val="502639B4"/>
    <w:rsid w:val="502D50F7"/>
    <w:rsid w:val="503556D7"/>
    <w:rsid w:val="5055404E"/>
    <w:rsid w:val="5079356D"/>
    <w:rsid w:val="509B503F"/>
    <w:rsid w:val="50DB0CB3"/>
    <w:rsid w:val="50EA4120"/>
    <w:rsid w:val="51647855"/>
    <w:rsid w:val="51A62440"/>
    <w:rsid w:val="51CB72DB"/>
    <w:rsid w:val="51D32BD9"/>
    <w:rsid w:val="51EB6CE5"/>
    <w:rsid w:val="5213705A"/>
    <w:rsid w:val="523B4BD9"/>
    <w:rsid w:val="524701C1"/>
    <w:rsid w:val="52526BEA"/>
    <w:rsid w:val="525D2B69"/>
    <w:rsid w:val="52722497"/>
    <w:rsid w:val="529267F5"/>
    <w:rsid w:val="52973945"/>
    <w:rsid w:val="529D15F5"/>
    <w:rsid w:val="529D74EA"/>
    <w:rsid w:val="52A149DB"/>
    <w:rsid w:val="52A17242"/>
    <w:rsid w:val="52B51B6A"/>
    <w:rsid w:val="52B725A0"/>
    <w:rsid w:val="52DB7782"/>
    <w:rsid w:val="52E6370A"/>
    <w:rsid w:val="535909FE"/>
    <w:rsid w:val="535F1FE9"/>
    <w:rsid w:val="53C06CD5"/>
    <w:rsid w:val="53F32639"/>
    <w:rsid w:val="54047207"/>
    <w:rsid w:val="541D2777"/>
    <w:rsid w:val="54311526"/>
    <w:rsid w:val="54313FF5"/>
    <w:rsid w:val="546A4F42"/>
    <w:rsid w:val="54721407"/>
    <w:rsid w:val="54914982"/>
    <w:rsid w:val="54963F84"/>
    <w:rsid w:val="54AB46AA"/>
    <w:rsid w:val="54BD23BC"/>
    <w:rsid w:val="54CE4650"/>
    <w:rsid w:val="54D13194"/>
    <w:rsid w:val="54DF2B10"/>
    <w:rsid w:val="54FF342B"/>
    <w:rsid w:val="55043095"/>
    <w:rsid w:val="55206114"/>
    <w:rsid w:val="55290A93"/>
    <w:rsid w:val="554D402B"/>
    <w:rsid w:val="55734602"/>
    <w:rsid w:val="55771542"/>
    <w:rsid w:val="5594701C"/>
    <w:rsid w:val="55A76EF5"/>
    <w:rsid w:val="55B376DC"/>
    <w:rsid w:val="55CD3FE0"/>
    <w:rsid w:val="55E04033"/>
    <w:rsid w:val="55E11AE1"/>
    <w:rsid w:val="55E47D59"/>
    <w:rsid w:val="55F428A9"/>
    <w:rsid w:val="56082E05"/>
    <w:rsid w:val="560A71C6"/>
    <w:rsid w:val="568557B2"/>
    <w:rsid w:val="569A581E"/>
    <w:rsid w:val="56D814A0"/>
    <w:rsid w:val="56DA0E81"/>
    <w:rsid w:val="56FC5B3E"/>
    <w:rsid w:val="5730001E"/>
    <w:rsid w:val="57337D24"/>
    <w:rsid w:val="575355C9"/>
    <w:rsid w:val="57753F47"/>
    <w:rsid w:val="57A556FB"/>
    <w:rsid w:val="57E05714"/>
    <w:rsid w:val="583C7EA6"/>
    <w:rsid w:val="586311F6"/>
    <w:rsid w:val="58806B0F"/>
    <w:rsid w:val="58B02F5A"/>
    <w:rsid w:val="58B21F46"/>
    <w:rsid w:val="58B93359"/>
    <w:rsid w:val="58CB53A9"/>
    <w:rsid w:val="58CC4134"/>
    <w:rsid w:val="58E16E27"/>
    <w:rsid w:val="58ED334A"/>
    <w:rsid w:val="59310F21"/>
    <w:rsid w:val="59356EC1"/>
    <w:rsid w:val="593610DD"/>
    <w:rsid w:val="59901D27"/>
    <w:rsid w:val="59C93485"/>
    <w:rsid w:val="59F401B5"/>
    <w:rsid w:val="5A0031DB"/>
    <w:rsid w:val="5A4D69DE"/>
    <w:rsid w:val="5A8F73C9"/>
    <w:rsid w:val="5AB4595B"/>
    <w:rsid w:val="5AD11C52"/>
    <w:rsid w:val="5AD336F7"/>
    <w:rsid w:val="5AD76679"/>
    <w:rsid w:val="5B007F88"/>
    <w:rsid w:val="5B250F60"/>
    <w:rsid w:val="5B462E3C"/>
    <w:rsid w:val="5B742A02"/>
    <w:rsid w:val="5B841AA2"/>
    <w:rsid w:val="5B90788A"/>
    <w:rsid w:val="5BED2341"/>
    <w:rsid w:val="5C2E2B68"/>
    <w:rsid w:val="5C372D65"/>
    <w:rsid w:val="5C561862"/>
    <w:rsid w:val="5C764E69"/>
    <w:rsid w:val="5C813EDF"/>
    <w:rsid w:val="5C8D1518"/>
    <w:rsid w:val="5C920E17"/>
    <w:rsid w:val="5CAF36A1"/>
    <w:rsid w:val="5CC069A2"/>
    <w:rsid w:val="5CCA1E33"/>
    <w:rsid w:val="5CFB36FF"/>
    <w:rsid w:val="5D1C5F54"/>
    <w:rsid w:val="5D3608D0"/>
    <w:rsid w:val="5D7772DB"/>
    <w:rsid w:val="5D7E0457"/>
    <w:rsid w:val="5DA77D2C"/>
    <w:rsid w:val="5DC5240B"/>
    <w:rsid w:val="5E073DB1"/>
    <w:rsid w:val="5E0E45DE"/>
    <w:rsid w:val="5E15786E"/>
    <w:rsid w:val="5E36498B"/>
    <w:rsid w:val="5E405A97"/>
    <w:rsid w:val="5E7D71DE"/>
    <w:rsid w:val="5E903168"/>
    <w:rsid w:val="5EA22C5B"/>
    <w:rsid w:val="5EDE1076"/>
    <w:rsid w:val="5EEE471C"/>
    <w:rsid w:val="5F1350CE"/>
    <w:rsid w:val="5F3C0F56"/>
    <w:rsid w:val="5F403BA3"/>
    <w:rsid w:val="5F4066CB"/>
    <w:rsid w:val="5F507756"/>
    <w:rsid w:val="5F957764"/>
    <w:rsid w:val="5F9A0F84"/>
    <w:rsid w:val="5FE849AE"/>
    <w:rsid w:val="606875AB"/>
    <w:rsid w:val="609B003A"/>
    <w:rsid w:val="609F0FBB"/>
    <w:rsid w:val="60A750DC"/>
    <w:rsid w:val="60B0038C"/>
    <w:rsid w:val="60D219FD"/>
    <w:rsid w:val="60D36839"/>
    <w:rsid w:val="60E46B55"/>
    <w:rsid w:val="60ED58E5"/>
    <w:rsid w:val="60FB1B24"/>
    <w:rsid w:val="610A0248"/>
    <w:rsid w:val="613F7F04"/>
    <w:rsid w:val="61681694"/>
    <w:rsid w:val="616F78B7"/>
    <w:rsid w:val="61AD7B82"/>
    <w:rsid w:val="61F91160"/>
    <w:rsid w:val="6250416D"/>
    <w:rsid w:val="625D1D2F"/>
    <w:rsid w:val="627E5F72"/>
    <w:rsid w:val="628042E3"/>
    <w:rsid w:val="629409A8"/>
    <w:rsid w:val="629B7687"/>
    <w:rsid w:val="62AB5656"/>
    <w:rsid w:val="62C46298"/>
    <w:rsid w:val="62D9727C"/>
    <w:rsid w:val="631F07E3"/>
    <w:rsid w:val="632279B1"/>
    <w:rsid w:val="633C2CC1"/>
    <w:rsid w:val="6343547C"/>
    <w:rsid w:val="63876EAA"/>
    <w:rsid w:val="638D487E"/>
    <w:rsid w:val="639A6F86"/>
    <w:rsid w:val="63AB4AFB"/>
    <w:rsid w:val="63C57FD2"/>
    <w:rsid w:val="64084509"/>
    <w:rsid w:val="640C7C17"/>
    <w:rsid w:val="64277F8E"/>
    <w:rsid w:val="64381A20"/>
    <w:rsid w:val="645008F9"/>
    <w:rsid w:val="6466173A"/>
    <w:rsid w:val="64675AC9"/>
    <w:rsid w:val="64783776"/>
    <w:rsid w:val="64A71C49"/>
    <w:rsid w:val="64CD7688"/>
    <w:rsid w:val="651B24DA"/>
    <w:rsid w:val="652F7BED"/>
    <w:rsid w:val="65453B5C"/>
    <w:rsid w:val="65627E5C"/>
    <w:rsid w:val="656B617E"/>
    <w:rsid w:val="6581779D"/>
    <w:rsid w:val="65A505D2"/>
    <w:rsid w:val="65D50D41"/>
    <w:rsid w:val="65DA21E8"/>
    <w:rsid w:val="65E62D8C"/>
    <w:rsid w:val="65EA48BC"/>
    <w:rsid w:val="65FF121C"/>
    <w:rsid w:val="661A3D15"/>
    <w:rsid w:val="6629265C"/>
    <w:rsid w:val="665250F9"/>
    <w:rsid w:val="66A70B84"/>
    <w:rsid w:val="66AD1D71"/>
    <w:rsid w:val="66BC1A06"/>
    <w:rsid w:val="66CB7910"/>
    <w:rsid w:val="66CD6C6C"/>
    <w:rsid w:val="66E96DC4"/>
    <w:rsid w:val="67321662"/>
    <w:rsid w:val="6745681F"/>
    <w:rsid w:val="675F5B27"/>
    <w:rsid w:val="67907248"/>
    <w:rsid w:val="67F36819"/>
    <w:rsid w:val="68070B84"/>
    <w:rsid w:val="685C4A68"/>
    <w:rsid w:val="686A0987"/>
    <w:rsid w:val="68C50FDD"/>
    <w:rsid w:val="690041AF"/>
    <w:rsid w:val="692477D5"/>
    <w:rsid w:val="692E0420"/>
    <w:rsid w:val="693F2CAB"/>
    <w:rsid w:val="69493B14"/>
    <w:rsid w:val="69611989"/>
    <w:rsid w:val="6963163D"/>
    <w:rsid w:val="696C4B47"/>
    <w:rsid w:val="69826981"/>
    <w:rsid w:val="69A6177D"/>
    <w:rsid w:val="69AE7536"/>
    <w:rsid w:val="69CF37C4"/>
    <w:rsid w:val="69EB2B33"/>
    <w:rsid w:val="69F00329"/>
    <w:rsid w:val="69FE7655"/>
    <w:rsid w:val="6A380509"/>
    <w:rsid w:val="6A501F2F"/>
    <w:rsid w:val="6A8223D6"/>
    <w:rsid w:val="6ACB2926"/>
    <w:rsid w:val="6AE52A4A"/>
    <w:rsid w:val="6B0228AA"/>
    <w:rsid w:val="6B4D185D"/>
    <w:rsid w:val="6B9E6F0A"/>
    <w:rsid w:val="6BA40F13"/>
    <w:rsid w:val="6BAB0B19"/>
    <w:rsid w:val="6BC33A9F"/>
    <w:rsid w:val="6C21162E"/>
    <w:rsid w:val="6C3C2F48"/>
    <w:rsid w:val="6C5726E7"/>
    <w:rsid w:val="6C785337"/>
    <w:rsid w:val="6CAB48F0"/>
    <w:rsid w:val="6CC61BA4"/>
    <w:rsid w:val="6CC96E4A"/>
    <w:rsid w:val="6D1364BC"/>
    <w:rsid w:val="6D2C6362"/>
    <w:rsid w:val="6D301319"/>
    <w:rsid w:val="6D407FCD"/>
    <w:rsid w:val="6D5F1146"/>
    <w:rsid w:val="6D7121D6"/>
    <w:rsid w:val="6D722E3A"/>
    <w:rsid w:val="6DAD2766"/>
    <w:rsid w:val="6DB26890"/>
    <w:rsid w:val="6DC576BA"/>
    <w:rsid w:val="6E220A13"/>
    <w:rsid w:val="6E3D527F"/>
    <w:rsid w:val="6E5F2EF9"/>
    <w:rsid w:val="6EDE223D"/>
    <w:rsid w:val="6EDF60AB"/>
    <w:rsid w:val="6EF3582A"/>
    <w:rsid w:val="6F267458"/>
    <w:rsid w:val="6F613C0F"/>
    <w:rsid w:val="6F621301"/>
    <w:rsid w:val="6F6371F7"/>
    <w:rsid w:val="6F936B99"/>
    <w:rsid w:val="6FA52ED3"/>
    <w:rsid w:val="6FB73766"/>
    <w:rsid w:val="6FC9660A"/>
    <w:rsid w:val="6FCC143C"/>
    <w:rsid w:val="703D7502"/>
    <w:rsid w:val="708C2E98"/>
    <w:rsid w:val="70A07A88"/>
    <w:rsid w:val="70A6576E"/>
    <w:rsid w:val="70AC54C7"/>
    <w:rsid w:val="70C839CB"/>
    <w:rsid w:val="70D359F3"/>
    <w:rsid w:val="71303575"/>
    <w:rsid w:val="714140C4"/>
    <w:rsid w:val="714B3F2B"/>
    <w:rsid w:val="71662B4D"/>
    <w:rsid w:val="71B726A2"/>
    <w:rsid w:val="71F153B8"/>
    <w:rsid w:val="71FA524C"/>
    <w:rsid w:val="721A7F2B"/>
    <w:rsid w:val="72562232"/>
    <w:rsid w:val="72572F09"/>
    <w:rsid w:val="726A4DCC"/>
    <w:rsid w:val="72722FEC"/>
    <w:rsid w:val="72FE7F1E"/>
    <w:rsid w:val="730C6352"/>
    <w:rsid w:val="730E0236"/>
    <w:rsid w:val="735A1A23"/>
    <w:rsid w:val="735F65A6"/>
    <w:rsid w:val="737A05FE"/>
    <w:rsid w:val="7387078F"/>
    <w:rsid w:val="739C0FFE"/>
    <w:rsid w:val="73CB44FF"/>
    <w:rsid w:val="74175141"/>
    <w:rsid w:val="74203CCF"/>
    <w:rsid w:val="742A0D23"/>
    <w:rsid w:val="743A4C73"/>
    <w:rsid w:val="745C1FDA"/>
    <w:rsid w:val="746039DF"/>
    <w:rsid w:val="747A5EB7"/>
    <w:rsid w:val="74DB36A4"/>
    <w:rsid w:val="74E54CD0"/>
    <w:rsid w:val="74E86BF3"/>
    <w:rsid w:val="74F412F5"/>
    <w:rsid w:val="755C3DA2"/>
    <w:rsid w:val="75650CBF"/>
    <w:rsid w:val="75897822"/>
    <w:rsid w:val="758D4175"/>
    <w:rsid w:val="75AF5F15"/>
    <w:rsid w:val="75CD2D1D"/>
    <w:rsid w:val="75F770E1"/>
    <w:rsid w:val="76405026"/>
    <w:rsid w:val="76491CFF"/>
    <w:rsid w:val="764B589D"/>
    <w:rsid w:val="764E6E11"/>
    <w:rsid w:val="765D4839"/>
    <w:rsid w:val="76796760"/>
    <w:rsid w:val="769B2C8F"/>
    <w:rsid w:val="76E6085E"/>
    <w:rsid w:val="76FB7BEA"/>
    <w:rsid w:val="779A38C8"/>
    <w:rsid w:val="77F065A3"/>
    <w:rsid w:val="77F54891"/>
    <w:rsid w:val="781D2CD6"/>
    <w:rsid w:val="7832304A"/>
    <w:rsid w:val="785B3612"/>
    <w:rsid w:val="785B7112"/>
    <w:rsid w:val="7868735E"/>
    <w:rsid w:val="78A01E65"/>
    <w:rsid w:val="79017938"/>
    <w:rsid w:val="79155223"/>
    <w:rsid w:val="7922186C"/>
    <w:rsid w:val="794D54A1"/>
    <w:rsid w:val="79506FEE"/>
    <w:rsid w:val="797729E5"/>
    <w:rsid w:val="799A7181"/>
    <w:rsid w:val="79C006A6"/>
    <w:rsid w:val="79CC655C"/>
    <w:rsid w:val="79D25009"/>
    <w:rsid w:val="7A271ACB"/>
    <w:rsid w:val="7A667FFB"/>
    <w:rsid w:val="7A693CB6"/>
    <w:rsid w:val="7A6E1F31"/>
    <w:rsid w:val="7A8E7733"/>
    <w:rsid w:val="7AD94125"/>
    <w:rsid w:val="7B4B73B8"/>
    <w:rsid w:val="7B4F14DB"/>
    <w:rsid w:val="7B560BFB"/>
    <w:rsid w:val="7B6C60DB"/>
    <w:rsid w:val="7B7C296F"/>
    <w:rsid w:val="7B9D6F3D"/>
    <w:rsid w:val="7BBC7942"/>
    <w:rsid w:val="7C1034BE"/>
    <w:rsid w:val="7C143757"/>
    <w:rsid w:val="7C1E5D0C"/>
    <w:rsid w:val="7C274698"/>
    <w:rsid w:val="7C824DF3"/>
    <w:rsid w:val="7C9E70D1"/>
    <w:rsid w:val="7CCA365F"/>
    <w:rsid w:val="7D257C01"/>
    <w:rsid w:val="7D4111FE"/>
    <w:rsid w:val="7D48440E"/>
    <w:rsid w:val="7D6209D8"/>
    <w:rsid w:val="7D866E92"/>
    <w:rsid w:val="7DA92F6B"/>
    <w:rsid w:val="7DF40CFF"/>
    <w:rsid w:val="7E061979"/>
    <w:rsid w:val="7E0701D5"/>
    <w:rsid w:val="7E2278A9"/>
    <w:rsid w:val="7E432AC3"/>
    <w:rsid w:val="7E482D15"/>
    <w:rsid w:val="7E4F3991"/>
    <w:rsid w:val="7E533C51"/>
    <w:rsid w:val="7EE50C67"/>
    <w:rsid w:val="7F125610"/>
    <w:rsid w:val="7F1F5B62"/>
    <w:rsid w:val="7F282EE8"/>
    <w:rsid w:val="7F7A3E77"/>
    <w:rsid w:val="7F8C171A"/>
    <w:rsid w:val="7F931E8C"/>
    <w:rsid w:val="7FAA3EB0"/>
    <w:rsid w:val="7FCB4922"/>
    <w:rsid w:val="7FF201BD"/>
    <w:rsid w:val="7FFB40D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6"/>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qFormat/>
    <w:uiPriority w:val="0"/>
    <w:rPr>
      <w:color w:val="0000FF"/>
      <w:u w:val="single"/>
    </w:rPr>
  </w:style>
  <w:style w:type="character" w:customStyle="1" w:styleId="11">
    <w:name w:val="标题 2 Char"/>
    <w:basedOn w:val="7"/>
    <w:link w:val="2"/>
    <w:qFormat/>
    <w:uiPriority w:val="9"/>
    <w:rPr>
      <w:rFonts w:ascii="宋体" w:hAnsi="宋体" w:eastAsia="宋体" w:cs="宋体"/>
      <w:b/>
      <w:bCs/>
      <w:kern w:val="0"/>
      <w:sz w:val="36"/>
      <w:szCs w:val="36"/>
    </w:rPr>
  </w:style>
  <w:style w:type="paragraph" w:customStyle="1" w:styleId="12">
    <w:name w:val="列出段落1"/>
    <w:basedOn w:val="1"/>
    <w:qFormat/>
    <w:uiPriority w:val="34"/>
    <w:pPr>
      <w:ind w:firstLine="420" w:firstLineChars="200"/>
    </w:pPr>
  </w:style>
  <w:style w:type="paragraph" w:customStyle="1" w:styleId="13">
    <w:name w:val="列出段落11"/>
    <w:basedOn w:val="1"/>
    <w:qFormat/>
    <w:uiPriority w:val="34"/>
    <w:pPr>
      <w:ind w:firstLine="420" w:firstLineChars="200"/>
    </w:pPr>
    <w:rPr>
      <w:rFonts w:ascii="Calibri" w:hAnsi="Calibri" w:eastAsia="宋体" w:cs="Times New Roman"/>
    </w:rPr>
  </w:style>
  <w:style w:type="character" w:customStyle="1" w:styleId="14">
    <w:name w:val="页眉 Char"/>
    <w:basedOn w:val="7"/>
    <w:link w:val="5"/>
    <w:semiHidden/>
    <w:qFormat/>
    <w:uiPriority w:val="99"/>
    <w:rPr>
      <w:sz w:val="18"/>
      <w:szCs w:val="18"/>
    </w:rPr>
  </w:style>
  <w:style w:type="character" w:customStyle="1" w:styleId="15">
    <w:name w:val="页脚 Char"/>
    <w:basedOn w:val="7"/>
    <w:link w:val="4"/>
    <w:semiHidden/>
    <w:qFormat/>
    <w:uiPriority w:val="99"/>
    <w:rPr>
      <w:sz w:val="18"/>
      <w:szCs w:val="18"/>
    </w:rPr>
  </w:style>
  <w:style w:type="character" w:customStyle="1" w:styleId="16">
    <w:name w:val="批注框文本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337</Words>
  <Characters>1927</Characters>
  <Lines>16</Lines>
  <Paragraphs>4</Paragraphs>
  <ScaleCrop>false</ScaleCrop>
  <LinksUpToDate>false</LinksUpToDate>
  <CharactersWithSpaces>2260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2018-10-15T01:14:00Z</dcterms:created>
  <dc:creator>snptrd</dc:creator>
  <cp:lastModifiedBy>SPIC</cp:lastModifiedBy>
  <cp:lastPrinted>2018-10-19T04:30:00Z</cp:lastPrinted>
  <dcterms:modified xsi:type="dcterms:W3CDTF">2019-01-21T06:06:29Z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